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4C1EBB" w:rsidRDefault="00F24E10" w:rsidP="004C1EBB">
      <w:pPr>
        <w:jc w:val="center"/>
        <w:rPr>
          <w:rFonts w:ascii="Times New Roman" w:hAnsi="Times New Roman" w:cs="Times New Roman"/>
          <w:b/>
          <w:sz w:val="28"/>
          <w:szCs w:val="28"/>
        </w:rPr>
      </w:pPr>
      <w:r>
        <w:rPr>
          <w:rFonts w:ascii="Times New Roman" w:hAnsi="Times New Roman" w:cs="Times New Roman"/>
          <w:b/>
          <w:sz w:val="28"/>
          <w:szCs w:val="28"/>
        </w:rPr>
        <w:t>о проведении конкурса для</w:t>
      </w:r>
      <w:r w:rsidR="004C1EBB">
        <w:rPr>
          <w:rFonts w:ascii="Times New Roman" w:hAnsi="Times New Roman" w:cs="Times New Roman"/>
          <w:b/>
          <w:sz w:val="28"/>
          <w:szCs w:val="28"/>
        </w:rPr>
        <w:t xml:space="preserve"> </w:t>
      </w:r>
      <w:r>
        <w:rPr>
          <w:rFonts w:ascii="Times New Roman" w:hAnsi="Times New Roman" w:cs="Times New Roman"/>
          <w:b/>
          <w:bCs/>
          <w:sz w:val="28"/>
          <w:szCs w:val="28"/>
        </w:rPr>
        <w:t>замещения</w:t>
      </w:r>
      <w:r w:rsidR="004C1EBB">
        <w:rPr>
          <w:rFonts w:ascii="Times New Roman" w:hAnsi="Times New Roman" w:cs="Times New Roman"/>
          <w:b/>
          <w:bCs/>
          <w:sz w:val="28"/>
          <w:szCs w:val="28"/>
        </w:rPr>
        <w:t xml:space="preserve"> </w:t>
      </w:r>
      <w:r>
        <w:rPr>
          <w:rFonts w:ascii="Times New Roman" w:hAnsi="Times New Roman" w:cs="Times New Roman"/>
          <w:b/>
          <w:bCs/>
          <w:sz w:val="28"/>
          <w:szCs w:val="28"/>
        </w:rPr>
        <w:t>вакантной должности</w:t>
      </w:r>
      <w:r w:rsidR="004C1EBB">
        <w:rPr>
          <w:rFonts w:ascii="Times New Roman" w:hAnsi="Times New Roman" w:cs="Times New Roman"/>
          <w:b/>
          <w:bCs/>
          <w:sz w:val="28"/>
          <w:szCs w:val="28"/>
        </w:rPr>
        <w:t xml:space="preserve"> федеральной государственной гражданской службы </w:t>
      </w:r>
      <w:r w:rsidR="004C1EBB">
        <w:t xml:space="preserve"> </w:t>
      </w:r>
      <w:r w:rsidR="004C1EBB">
        <w:rPr>
          <w:rFonts w:ascii="Times New Roman" w:hAnsi="Times New Roman" w:cs="Times New Roman"/>
          <w:b/>
          <w:sz w:val="28"/>
          <w:szCs w:val="28"/>
        </w:rPr>
        <w:t>в Забайкальском управлении Федеральной службы по экологическому, технологическому и атомному надзору</w:t>
      </w:r>
    </w:p>
    <w:p w:rsidR="004C1EBB" w:rsidRDefault="004C1EBB" w:rsidP="004C1EBB">
      <w:pPr>
        <w:ind w:firstLine="709"/>
        <w:jc w:val="both"/>
        <w:rPr>
          <w:rFonts w:ascii="Times New Roman" w:hAnsi="Times New Roman" w:cs="Times New Roman"/>
          <w:sz w:val="28"/>
          <w:szCs w:val="28"/>
        </w:rPr>
      </w:pPr>
    </w:p>
    <w:p w:rsidR="004C1EBB" w:rsidRPr="00C865FC" w:rsidRDefault="004C1EBB" w:rsidP="004C1EBB">
      <w:pPr>
        <w:ind w:firstLine="709"/>
        <w:jc w:val="both"/>
        <w:rPr>
          <w:rFonts w:ascii="Times New Roman" w:hAnsi="Times New Roman" w:cs="Times New Roman"/>
          <w:sz w:val="28"/>
          <w:szCs w:val="28"/>
        </w:rPr>
      </w:pPr>
      <w:r w:rsidRPr="00C865FC">
        <w:rPr>
          <w:rFonts w:ascii="Times New Roman" w:hAnsi="Times New Roman" w:cs="Times New Roman"/>
          <w:sz w:val="28"/>
          <w:szCs w:val="28"/>
        </w:rPr>
        <w:t>Забайкальское управление Федеральной службы по экологическому, технологическому и атомн</w:t>
      </w:r>
      <w:r w:rsidR="00F24E10">
        <w:rPr>
          <w:rFonts w:ascii="Times New Roman" w:hAnsi="Times New Roman" w:cs="Times New Roman"/>
          <w:sz w:val="28"/>
          <w:szCs w:val="28"/>
        </w:rPr>
        <w:t>ому надзору объявляет конкурс для</w:t>
      </w:r>
      <w:r w:rsidRPr="00C865FC">
        <w:rPr>
          <w:rFonts w:ascii="Times New Roman" w:hAnsi="Times New Roman" w:cs="Times New Roman"/>
          <w:sz w:val="28"/>
          <w:szCs w:val="28"/>
        </w:rPr>
        <w:t xml:space="preserve"> </w:t>
      </w:r>
      <w:r w:rsidR="00F24E10">
        <w:rPr>
          <w:rFonts w:ascii="Times New Roman" w:hAnsi="Times New Roman" w:cs="Times New Roman"/>
          <w:sz w:val="28"/>
          <w:szCs w:val="28"/>
        </w:rPr>
        <w:t>замещения</w:t>
      </w:r>
      <w:r w:rsidRPr="00C865FC">
        <w:rPr>
          <w:rFonts w:ascii="Times New Roman" w:hAnsi="Times New Roman" w:cs="Times New Roman"/>
          <w:sz w:val="28"/>
          <w:szCs w:val="28"/>
        </w:rPr>
        <w:t xml:space="preserve"> </w:t>
      </w:r>
      <w:r w:rsidR="002910CA">
        <w:rPr>
          <w:rFonts w:ascii="Times New Roman" w:hAnsi="Times New Roman" w:cs="Times New Roman"/>
          <w:sz w:val="28"/>
          <w:szCs w:val="28"/>
        </w:rPr>
        <w:t>вакантных должностей</w:t>
      </w:r>
      <w:r w:rsidRPr="00C865FC">
        <w:rPr>
          <w:rFonts w:ascii="Times New Roman" w:hAnsi="Times New Roman" w:cs="Times New Roman"/>
          <w:sz w:val="28"/>
          <w:szCs w:val="28"/>
        </w:rPr>
        <w:t xml:space="preserve"> федеральной государственной гражданской службы:</w:t>
      </w:r>
    </w:p>
    <w:p w:rsidR="002910CA" w:rsidRDefault="004C1EBB" w:rsidP="004C1EBB">
      <w:pPr>
        <w:ind w:firstLine="708"/>
        <w:jc w:val="both"/>
        <w:rPr>
          <w:rFonts w:ascii="Times New Roman" w:hAnsi="Times New Roman" w:cs="Times New Roman"/>
          <w:b/>
          <w:sz w:val="28"/>
          <w:szCs w:val="28"/>
        </w:rPr>
      </w:pPr>
      <w:r w:rsidRPr="00C865FC">
        <w:rPr>
          <w:rFonts w:ascii="Times New Roman" w:hAnsi="Times New Roman" w:cs="Times New Roman"/>
          <w:b/>
          <w:sz w:val="28"/>
          <w:szCs w:val="28"/>
        </w:rPr>
        <w:t xml:space="preserve">- </w:t>
      </w:r>
      <w:r w:rsidR="002910CA">
        <w:rPr>
          <w:rFonts w:ascii="Times New Roman" w:hAnsi="Times New Roman" w:cs="Times New Roman"/>
          <w:b/>
          <w:sz w:val="28"/>
          <w:szCs w:val="28"/>
        </w:rPr>
        <w:t>главного специалиста-эксперта финансово-хозяйственного отдела</w:t>
      </w:r>
      <w:r w:rsidRPr="00C865FC">
        <w:rPr>
          <w:rFonts w:ascii="Times New Roman" w:hAnsi="Times New Roman" w:cs="Times New Roman"/>
          <w:b/>
          <w:sz w:val="28"/>
          <w:szCs w:val="28"/>
        </w:rPr>
        <w:t xml:space="preserve"> (место работы – г. Чита)</w:t>
      </w:r>
      <w:r w:rsidR="002910CA">
        <w:rPr>
          <w:rFonts w:ascii="Times New Roman" w:hAnsi="Times New Roman" w:cs="Times New Roman"/>
          <w:b/>
          <w:sz w:val="28"/>
          <w:szCs w:val="28"/>
        </w:rPr>
        <w:t>,</w:t>
      </w:r>
    </w:p>
    <w:p w:rsidR="004C1EBB" w:rsidRDefault="002910CA" w:rsidP="004C1EBB">
      <w:pPr>
        <w:ind w:firstLine="708"/>
        <w:jc w:val="both"/>
        <w:rPr>
          <w:rFonts w:ascii="Times New Roman" w:hAnsi="Times New Roman" w:cs="Times New Roman"/>
          <w:b/>
          <w:sz w:val="28"/>
          <w:szCs w:val="28"/>
        </w:rPr>
      </w:pPr>
      <w:r>
        <w:rPr>
          <w:rFonts w:ascii="Times New Roman" w:hAnsi="Times New Roman" w:cs="Times New Roman"/>
          <w:b/>
          <w:sz w:val="28"/>
          <w:szCs w:val="28"/>
        </w:rPr>
        <w:t xml:space="preserve">- ведущего специалиста-эксперта отдела правового обеспечения </w:t>
      </w:r>
      <w:r w:rsidRPr="002910CA">
        <w:rPr>
          <w:rFonts w:ascii="Times New Roman" w:hAnsi="Times New Roman" w:cs="Times New Roman"/>
          <w:b/>
          <w:sz w:val="28"/>
          <w:szCs w:val="28"/>
        </w:rPr>
        <w:t>(место работы – г. Чита)</w:t>
      </w:r>
      <w:r w:rsidR="004C1EBB" w:rsidRPr="00C865FC">
        <w:rPr>
          <w:rFonts w:ascii="Times New Roman" w:hAnsi="Times New Roman" w:cs="Times New Roman"/>
          <w:b/>
          <w:sz w:val="28"/>
          <w:szCs w:val="28"/>
        </w:rPr>
        <w:t xml:space="preserve"> </w:t>
      </w:r>
    </w:p>
    <w:p w:rsidR="003D3EDB" w:rsidRPr="00800159" w:rsidRDefault="003D3EDB" w:rsidP="003D3EDB">
      <w:pPr>
        <w:widowControl w:val="0"/>
        <w:autoSpaceDE w:val="0"/>
        <w:autoSpaceDN w:val="0"/>
        <w:adjustRightInd w:val="0"/>
        <w:ind w:firstLine="720"/>
        <w:jc w:val="both"/>
        <w:rPr>
          <w:rFonts w:ascii="Times New Roman" w:hAnsi="Times New Roman" w:cs="Times New Roman"/>
          <w:sz w:val="28"/>
          <w:szCs w:val="28"/>
        </w:rPr>
      </w:pPr>
      <w:r w:rsidRPr="00800159">
        <w:rPr>
          <w:rFonts w:ascii="Times New Roman" w:hAnsi="Times New Roman" w:cs="Times New Roman"/>
          <w:sz w:val="28"/>
          <w:szCs w:val="28"/>
        </w:rPr>
        <w:t xml:space="preserve">1. Должность федеральной государственной гражданской </w:t>
      </w:r>
      <w:proofErr w:type="gramStart"/>
      <w:r w:rsidRPr="00800159">
        <w:rPr>
          <w:rFonts w:ascii="Times New Roman" w:hAnsi="Times New Roman" w:cs="Times New Roman"/>
          <w:sz w:val="28"/>
          <w:szCs w:val="28"/>
        </w:rPr>
        <w:t xml:space="preserve">службы </w:t>
      </w:r>
      <w:r w:rsidR="00E602E8">
        <w:rPr>
          <w:rFonts w:ascii="Times New Roman" w:hAnsi="Times New Roman" w:cs="Times New Roman"/>
          <w:b/>
          <w:sz w:val="28"/>
          <w:szCs w:val="28"/>
        </w:rPr>
        <w:t>Г</w:t>
      </w:r>
      <w:r w:rsidR="00A155A2" w:rsidRPr="00800159">
        <w:rPr>
          <w:rFonts w:ascii="Times New Roman" w:hAnsi="Times New Roman" w:cs="Times New Roman"/>
          <w:b/>
          <w:sz w:val="28"/>
          <w:szCs w:val="28"/>
        </w:rPr>
        <w:t>лавного специалиста-эксперта Ф</w:t>
      </w:r>
      <w:r w:rsidR="00362E6E" w:rsidRPr="00800159">
        <w:rPr>
          <w:rFonts w:ascii="Times New Roman" w:hAnsi="Times New Roman" w:cs="Times New Roman"/>
          <w:b/>
          <w:sz w:val="28"/>
          <w:szCs w:val="28"/>
        </w:rPr>
        <w:t>инансово-хозяйственного отдела</w:t>
      </w:r>
      <w:r w:rsidRPr="00800159">
        <w:rPr>
          <w:rFonts w:ascii="Times New Roman" w:hAnsi="Times New Roman" w:cs="Times New Roman"/>
          <w:sz w:val="28"/>
          <w:szCs w:val="28"/>
        </w:rPr>
        <w:t xml:space="preserve"> Забайкальского управления Федеральной службы</w:t>
      </w:r>
      <w:proofErr w:type="gramEnd"/>
      <w:r w:rsidRPr="00800159">
        <w:rPr>
          <w:rFonts w:ascii="Times New Roman" w:hAnsi="Times New Roman" w:cs="Times New Roman"/>
          <w:sz w:val="28"/>
          <w:szCs w:val="28"/>
        </w:rPr>
        <w:t xml:space="preserve"> по экологическому, технологическому и атомному надзору (далее - Управление) относится к старшей группе должностей федеральной государственной гражданской службы категории «специалисты».</w:t>
      </w:r>
    </w:p>
    <w:p w:rsidR="002067BC" w:rsidRPr="00800159" w:rsidRDefault="00F24E10" w:rsidP="003D3EDB">
      <w:pPr>
        <w:pStyle w:val="a5"/>
        <w:ind w:left="0" w:firstLine="708"/>
        <w:jc w:val="both"/>
        <w:rPr>
          <w:rFonts w:ascii="Times New Roman" w:hAnsi="Times New Roman" w:cs="Times New Roman"/>
          <w:i/>
          <w:sz w:val="28"/>
          <w:szCs w:val="28"/>
          <w:u w:val="single"/>
        </w:rPr>
      </w:pPr>
      <w:r w:rsidRPr="00800159">
        <w:rPr>
          <w:rFonts w:ascii="Times New Roman" w:hAnsi="Times New Roman" w:cs="Times New Roman"/>
          <w:i/>
          <w:sz w:val="28"/>
          <w:szCs w:val="28"/>
          <w:u w:val="single"/>
        </w:rPr>
        <w:t xml:space="preserve">2. </w:t>
      </w:r>
      <w:r w:rsidR="002067BC" w:rsidRPr="00800159">
        <w:rPr>
          <w:rFonts w:ascii="Times New Roman" w:hAnsi="Times New Roman" w:cs="Times New Roman"/>
          <w:i/>
          <w:sz w:val="28"/>
          <w:szCs w:val="28"/>
          <w:u w:val="single"/>
        </w:rPr>
        <w:t>К претенденту</w:t>
      </w:r>
      <w:r w:rsidRPr="00800159">
        <w:rPr>
          <w:rFonts w:ascii="Times New Roman" w:hAnsi="Times New Roman" w:cs="Times New Roman"/>
          <w:i/>
          <w:sz w:val="28"/>
          <w:szCs w:val="28"/>
          <w:u w:val="single"/>
        </w:rPr>
        <w:t xml:space="preserve"> </w:t>
      </w:r>
      <w:r w:rsidR="00CC4C73" w:rsidRPr="00800159">
        <w:rPr>
          <w:rFonts w:ascii="Times New Roman" w:hAnsi="Times New Roman" w:cs="Times New Roman"/>
          <w:i/>
          <w:sz w:val="28"/>
          <w:szCs w:val="28"/>
          <w:u w:val="single"/>
        </w:rPr>
        <w:t>для</w:t>
      </w:r>
      <w:r w:rsidR="00A50459" w:rsidRPr="00800159">
        <w:rPr>
          <w:rFonts w:ascii="Times New Roman" w:hAnsi="Times New Roman" w:cs="Times New Roman"/>
          <w:i/>
          <w:sz w:val="28"/>
          <w:szCs w:val="28"/>
          <w:u w:val="single"/>
        </w:rPr>
        <w:t xml:space="preserve"> замещения</w:t>
      </w:r>
      <w:r w:rsidR="00936B07" w:rsidRPr="00800159">
        <w:rPr>
          <w:rFonts w:ascii="Times New Roman" w:hAnsi="Times New Roman" w:cs="Times New Roman"/>
          <w:i/>
          <w:sz w:val="28"/>
          <w:szCs w:val="28"/>
          <w:u w:val="single"/>
        </w:rPr>
        <w:t xml:space="preserve"> </w:t>
      </w:r>
      <w:r w:rsidRPr="00800159">
        <w:rPr>
          <w:rFonts w:ascii="Times New Roman" w:hAnsi="Times New Roman" w:cs="Times New Roman"/>
          <w:i/>
          <w:sz w:val="28"/>
          <w:szCs w:val="28"/>
          <w:u w:val="single"/>
        </w:rPr>
        <w:t>вакантной должности</w:t>
      </w:r>
      <w:r w:rsidR="002067BC" w:rsidRPr="00800159">
        <w:rPr>
          <w:rFonts w:ascii="Times New Roman" w:hAnsi="Times New Roman" w:cs="Times New Roman"/>
          <w:i/>
          <w:sz w:val="28"/>
          <w:szCs w:val="28"/>
          <w:u w:val="single"/>
        </w:rPr>
        <w:t xml:space="preserve"> федеральной государственной гражданской службы </w:t>
      </w:r>
      <w:r w:rsidR="00362E6E" w:rsidRPr="00800159">
        <w:rPr>
          <w:rFonts w:ascii="Times New Roman" w:hAnsi="Times New Roman" w:cs="Times New Roman"/>
          <w:i/>
          <w:sz w:val="28"/>
          <w:szCs w:val="28"/>
          <w:u w:val="single"/>
        </w:rPr>
        <w:t>главного специалиста-эксперта финансово-хозяйственного отдела</w:t>
      </w:r>
      <w:r w:rsidR="002067BC" w:rsidRPr="00800159">
        <w:rPr>
          <w:rFonts w:ascii="Times New Roman" w:hAnsi="Times New Roman" w:cs="Times New Roman"/>
          <w:i/>
          <w:sz w:val="28"/>
          <w:szCs w:val="28"/>
          <w:u w:val="single"/>
        </w:rPr>
        <w:t xml:space="preserve"> предъявляются следующие квалификационные требования:</w:t>
      </w:r>
    </w:p>
    <w:p w:rsidR="00362E6E" w:rsidRPr="00800159" w:rsidRDefault="00362E6E" w:rsidP="00E10325">
      <w:pPr>
        <w:spacing w:after="120" w:line="310" w:lineRule="exact"/>
        <w:ind w:right="20"/>
        <w:jc w:val="center"/>
        <w:rPr>
          <w:rFonts w:ascii="Times New Roman" w:hAnsi="Times New Roman" w:cs="Times New Roman"/>
          <w:b/>
          <w:color w:val="000000"/>
          <w:sz w:val="28"/>
          <w:szCs w:val="28"/>
        </w:rPr>
      </w:pPr>
      <w:r w:rsidRPr="00800159">
        <w:rPr>
          <w:rFonts w:ascii="Times New Roman" w:hAnsi="Times New Roman" w:cs="Times New Roman"/>
          <w:b/>
          <w:color w:val="000000"/>
          <w:sz w:val="28"/>
          <w:szCs w:val="28"/>
        </w:rPr>
        <w:t>2.2.  Базовые и профессионально квалификационные требования.</w:t>
      </w:r>
    </w:p>
    <w:p w:rsidR="00800159" w:rsidRPr="00800159" w:rsidRDefault="00362E6E"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2.2.1. </w:t>
      </w:r>
      <w:r w:rsidR="00800159" w:rsidRPr="00800159">
        <w:rPr>
          <w:rFonts w:ascii="Times New Roman" w:hAnsi="Times New Roman" w:cs="Times New Roman"/>
          <w:color w:val="000001"/>
          <w:sz w:val="28"/>
          <w:szCs w:val="28"/>
        </w:rPr>
        <w:t>Для замещения должности Главного специалиста-эксперта Отдела устанавливаются следующие квалификационные требования.</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2.2.  Базовые квалификационные требования.</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2.2.1. Гражданский служащий, замещающий должность Главного специалиста-эксперта Отдела должен иметь высшее образование.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2.2.2. Для должности Главного специалиста – эксперта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800159">
        <w:rPr>
          <w:rFonts w:ascii="Times New Roman" w:hAnsi="Times New Roman" w:cs="Times New Roman"/>
          <w:color w:val="000001"/>
          <w:sz w:val="28"/>
          <w:szCs w:val="28"/>
        </w:rPr>
        <w:t>указанным</w:t>
      </w:r>
      <w:proofErr w:type="gramEnd"/>
      <w:r w:rsidRPr="00800159">
        <w:rPr>
          <w:rFonts w:ascii="Times New Roman" w:hAnsi="Times New Roman" w:cs="Times New Roman"/>
          <w:color w:val="000001"/>
          <w:sz w:val="28"/>
          <w:szCs w:val="28"/>
        </w:rPr>
        <w:t xml:space="preserve"> в п.2.2.1.</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2.2.3. Базовые знания:</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Знание государственного языка Российской Федерации (русского языка);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Знания основ Конституции Российской Федерации;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Законодательства о государственной гражданской службе Российской Федерации;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 Законодательства Российской Федерации о противодействии коррупции;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Знание в области информационно-коммуникационных технологий: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Знание основ информационной безопасности и защиты информации, включая:</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порядок работы со служебной информацией, служебной информацией ограниченного распространения, информацией с ограничительной пометкой </w:t>
      </w:r>
      <w:r w:rsidRPr="00800159">
        <w:rPr>
          <w:rFonts w:ascii="Times New Roman" w:hAnsi="Times New Roman" w:cs="Times New Roman"/>
          <w:color w:val="000001"/>
          <w:sz w:val="28"/>
          <w:szCs w:val="28"/>
        </w:rPr>
        <w:lastRenderedPageBreak/>
        <w:t>"для служебного пользования" и сведениями, составляющими государственную тайну;</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800159">
        <w:rPr>
          <w:rFonts w:ascii="Times New Roman" w:hAnsi="Times New Roman" w:cs="Times New Roman"/>
          <w:color w:val="000001"/>
          <w:sz w:val="28"/>
          <w:szCs w:val="28"/>
        </w:rPr>
        <w:t>фишинговые</w:t>
      </w:r>
      <w:proofErr w:type="spellEnd"/>
      <w:r w:rsidRPr="00800159">
        <w:rPr>
          <w:rFonts w:ascii="Times New Roman" w:hAnsi="Times New Roman" w:cs="Times New Roman"/>
          <w:color w:val="000001"/>
          <w:sz w:val="28"/>
          <w:szCs w:val="28"/>
        </w:rPr>
        <w:t xml:space="preserve">" письма и </w:t>
      </w:r>
      <w:proofErr w:type="gramStart"/>
      <w:r w:rsidRPr="00800159">
        <w:rPr>
          <w:rFonts w:ascii="Times New Roman" w:hAnsi="Times New Roman" w:cs="Times New Roman"/>
          <w:color w:val="000001"/>
          <w:sz w:val="28"/>
          <w:szCs w:val="28"/>
        </w:rPr>
        <w:t>спам-рассылки</w:t>
      </w:r>
      <w:proofErr w:type="gramEnd"/>
      <w:r w:rsidRPr="00800159">
        <w:rPr>
          <w:rFonts w:ascii="Times New Roman" w:hAnsi="Times New Roman" w:cs="Times New Roman"/>
          <w:color w:val="000001"/>
          <w:sz w:val="28"/>
          <w:szCs w:val="28"/>
        </w:rPr>
        <w:t>, умение корректно и своевременно реагировать на получение таких электронных сообщений;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правила и ограничения подключения внешних устройств (флэш - накопители, внешние жесткие диски), в особенности оборудованных </w:t>
      </w:r>
      <w:proofErr w:type="spellStart"/>
      <w:r w:rsidRPr="00800159">
        <w:rPr>
          <w:rFonts w:ascii="Times New Roman" w:hAnsi="Times New Roman" w:cs="Times New Roman"/>
          <w:color w:val="000001"/>
          <w:sz w:val="28"/>
          <w:szCs w:val="28"/>
        </w:rPr>
        <w:t>приемо¬передающей</w:t>
      </w:r>
      <w:proofErr w:type="spellEnd"/>
      <w:r w:rsidRPr="00800159">
        <w:rPr>
          <w:rFonts w:ascii="Times New Roman" w:hAnsi="Times New Roman" w:cs="Times New Roman"/>
          <w:color w:val="000001"/>
          <w:sz w:val="28"/>
          <w:szCs w:val="28"/>
        </w:rPr>
        <w:t xml:space="preserve"> аппаратурой (мобильные телефоны, планшеты, модемы) к служебным средствам вычислительной техники (компьютерам).</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800159">
        <w:rPr>
          <w:rFonts w:ascii="Times New Roman" w:hAnsi="Times New Roman" w:cs="Times New Roman"/>
          <w:color w:val="000001"/>
          <w:sz w:val="28"/>
          <w:szCs w:val="28"/>
        </w:rPr>
        <w:t>равнозначными</w:t>
      </w:r>
      <w:proofErr w:type="gramEnd"/>
      <w:r w:rsidRPr="00800159">
        <w:rPr>
          <w:rFonts w:ascii="Times New Roman" w:hAnsi="Times New Roman" w:cs="Times New Roman"/>
          <w:color w:val="000001"/>
          <w:sz w:val="28"/>
          <w:szCs w:val="28"/>
        </w:rPr>
        <w:t xml:space="preserve"> документам на бумажном носителе, подписанным собственноручной подписью.</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2.2.4. Базовые умения: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Соблюдать этику делового общения;</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Планировать и рационально использовать рабочее время;</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Коммуникативные умения;</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Совершенствования своего профессионального уровня.</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В области информационно-коммуникационных технологий: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умение оперативно осуществлять поиск необходимой информации, в </w:t>
      </w:r>
      <w:proofErr w:type="spellStart"/>
      <w:r w:rsidRPr="00800159">
        <w:rPr>
          <w:rFonts w:ascii="Times New Roman" w:hAnsi="Times New Roman" w:cs="Times New Roman"/>
          <w:color w:val="000001"/>
          <w:sz w:val="28"/>
          <w:szCs w:val="28"/>
        </w:rPr>
        <w:t>т.ч</w:t>
      </w:r>
      <w:proofErr w:type="spellEnd"/>
      <w:r w:rsidRPr="00800159">
        <w:rPr>
          <w:rFonts w:ascii="Times New Roman" w:hAnsi="Times New Roman" w:cs="Times New Roman"/>
          <w:color w:val="000001"/>
          <w:sz w:val="28"/>
          <w:szCs w:val="28"/>
        </w:rPr>
        <w:t xml:space="preserve">. с использованием информационно-телекоммуникационной сети «Интернет»;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lastRenderedPageBreak/>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(parvo.gov.ru);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умение работать с общими сетевыми ресурсами (сетевыми дисками, папками).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Управленческие умения:</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умение руководить подчинёнными, эффективно планировать, организовывать работу и контролировать её выполнение;</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умение оперативно принимать и реализовывать управленческие решения.</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2.3.  Профессионально-функциональные квалификационные требования.</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2.3.1. </w:t>
      </w:r>
      <w:proofErr w:type="gramStart"/>
      <w:r w:rsidRPr="00800159">
        <w:rPr>
          <w:rFonts w:ascii="Times New Roman" w:hAnsi="Times New Roman" w:cs="Times New Roman"/>
          <w:color w:val="000001"/>
          <w:sz w:val="28"/>
          <w:szCs w:val="28"/>
        </w:rPr>
        <w:t>Гражданский служащий, замещающий должность Главного специалиста-эксперта Отдела, должен иметь высшее образование по направлениям подготовки (специальностям профессионального образования к магистрам, специалистам, бакалаврам: направления подготовки  «Государственное и муниципальное управление», «Менеджмент», «Документоведение и архивоведение», «Юриспруденция» иное    направление    подготовки    (специальность),  для  которого законодательством об образовании Российской Федерации установлено соответствие направлению подготовки (специальности), указанному в предыдущих перечнях профессий, специальностей и направлений подготовки.</w:t>
      </w:r>
      <w:proofErr w:type="gramEnd"/>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2.3.2. Гражданский служащий, замещающий должность Главного специалиста-эксперта Отдела, должен обладать следующими профессиональными знаниями в сфере законодательства Российской Федерации: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 1. Федеральный закон от 27 июля 2004 г. № 79-ФЗ «О государственной гражданской службе Российской Федерации»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 2.Налоговый кодекс Российской Федерации. Часть первая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от 31 июля 1998 г. № 146-ФЗ (Р. I. гл. 1, 2; Р. IV. гл. 8, 10; Р. V. гл. 13, 14; Р. VI. гл. 15, 16);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 3. Кодекс Российской Федерации об административных правонарушениях от 30 декабря 2001 г. № 195-ФЗ (Р.I. гл. 2, гл. 3, глава 4, Р.II. гл. 9, гл. 14, гл.19, Р.III. гл. 23, гл.28);</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 4. Трудовой кодекс Российской Федерации от 30 декабря 2001 г.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 197-ФЗ (Р. I; Р. IV гл. 16,  Р. V гл. 18, гл. 19, Р. VI гл. 21, Р. VII гл. 24, гл. 25, Р. VIII гл. 30, Р. X гл. 36);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5. Федеральный закон Российской Федерации от 13 декабря 1994 г. № 60-Ф «О поставках продукции для федеральных государственных нужд»;</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6. Федеральный закон Российской Федерации от 9 февраля 2009 г.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lastRenderedPageBreak/>
        <w:t>№ 8-ФЗ «Об обеспечении доступа к информации о деятельности государственных органов и органов местного самоуправления»;</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7. Федеральный закон Российской Федерации от 6 апреля 2011 г.</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 № 63-ФЗ «Об электронной подписи»;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8. 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 9. Постановление Правительства Российской Федерации от 26 июня 1995 г. № 594 «О реализации Федерального закона «О поставках продукции для федеральных государственных нужд»;</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 10. Указ Президента Российской Федерации от 6 марта 1997 г. № 188 «Об утверждении Перечня сведений конфиденциального характера»;</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11. 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 12.Постановление Правительства Российской Федерации от 16 июля 2007 г. № 447 «О совершенствовании учета федерального имущества»;</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 13.Постановление Правительства Российской Федерации от 18 марта 2008 г. № 182 «Об условиях и порядке формирования государственного задания в отношении автономного учреждения, созданного на базе имущества, находящегося в федеральной собственности, и порядке финансового обеспечения выполнения государственного задания»;</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14.Постановление Правительства Российской Федерации от 10 февраля 2014 г. № 89 «Об утверждении Правил осуществления ведомственного контроля в сфере закупок для обеспечения федеральных нужд»;</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15.Федеральный закон Российской Федерации от 22 июня 2008 г. № 123-ФЗ «Технический регламент о требованиях пожарной безопасности»;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16.Федеральный закон Российской Федерации от 30 декабря 2009 г. № 384-ФЗ «Технический регламент о безопасности зданий и сооружений»;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17.Федеральный закон Российской Федерации от 1 июля 2011 г. № 170-ФЗ «О техническом осмотре транспортных средств и о внесении изменений в отдельные законодательные акты Российской Федерации».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18.Федеральный закон Российской Федерации от 7 февраля 1992 г. № 2300-1 «О защите прав потребителей»;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19.Федеральный закон Российской Федерации от 30 марта 1999 г. № 52-ФЗ «О санитарно-эпидемиологическом благополучии населения»;</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20.Федеральный закон Российской Федерации от 27 декабря 2002 г. № 184-ФЗ «О техническом регулировании»;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2.3.3. Иные профессиональные знания Главного специалиста-эксперта Отдела должны включать:</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1.Нормативы и стандарты, технологии проведения строительства, капитального ремонта, реконструкции объектов капитального строительства, реставрационных работ;</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2. правила эксплуатации зданий и сооружений;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3. организация и нормирование труда;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lastRenderedPageBreak/>
        <w:t xml:space="preserve">4.порядок финансирования строительства, капитального ремонта, реконструкции объектов капитального строительства, реставрации и составления проектно-сметных документов;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5.система технической и противопожарной безопасности;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6.разработка технических заданий при размещении государственного заказа на приобретение товаров, работ и услуг;</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7.правила приемки, хранения, отпуска и учета товарно-материальных ценностей.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  2.3.4. Гражданский служащий, замещающий должность Главного специалиста-эксперта Отдела должен обладать следующими профессиональными умениями: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разработка технических заданий при размещении государственного заказа на приобретение товаров, работ и услуг;</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-проведение инвентаризации товарно-материальных ценностей;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-правила приема, хранения, отпуска и учета товарно-материальных ценностей;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-ведение учета и отчетности расходования канцелярских товаров и другой бумажной продукции, необходимых хозяйственных материалов.</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-сопровождение и мониторинг оказания эксплуатационных услуг систем энергоснабжения, отопления, водоснабжения, инженерных сетей.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w:t>
      </w:r>
      <w:proofErr w:type="gramStart"/>
      <w:r w:rsidRPr="00800159">
        <w:rPr>
          <w:rFonts w:ascii="Times New Roman" w:hAnsi="Times New Roman" w:cs="Times New Roman"/>
          <w:color w:val="000001"/>
          <w:sz w:val="28"/>
          <w:szCs w:val="28"/>
        </w:rPr>
        <w:t>контроль за</w:t>
      </w:r>
      <w:proofErr w:type="gramEnd"/>
      <w:r w:rsidRPr="00800159">
        <w:rPr>
          <w:rFonts w:ascii="Times New Roman" w:hAnsi="Times New Roman" w:cs="Times New Roman"/>
          <w:color w:val="000001"/>
          <w:sz w:val="28"/>
          <w:szCs w:val="28"/>
        </w:rPr>
        <w:t xml:space="preserve"> качеством выполнения ремонтных работ и рациональным расходованием материалов, средств, выделяемых для хозяйственных целей.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III. Должностные обязанности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 3.1. Гражданский служащий, замещающий должность Главного специалиста-эксперта Отдела обязан:</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3.1.1. В соответствии со статьей 15 Федерального закона РФ от 27 июля 2004 г. № 79-ФЗ «О государственной гражданской службе Российской Федерации»: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исполнять должностные обязанности в соответствии с должностным регламентом;</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соблюдать при исполнении должностных обязанностей права и законные интересы граждан и организаций;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соблюдать служебный распорядок;</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поддерживать уровень квалификации, необходимый для надлежащего исполнения должностных обязанностей;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w:t>
      </w:r>
      <w:r w:rsidRPr="00800159">
        <w:rPr>
          <w:rFonts w:ascii="Times New Roman" w:hAnsi="Times New Roman" w:cs="Times New Roman"/>
          <w:color w:val="000001"/>
          <w:sz w:val="28"/>
          <w:szCs w:val="28"/>
        </w:rPr>
        <w:lastRenderedPageBreak/>
        <w:t>касающиеся частной жизни и здоровья граждан или затрагивающие их честь и достоинство;</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беречь государственное имущество, в том числе предоставленное ему для исполнения должностных обязанностей;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представлять в установленном порядке предусмотренные федеральным законом сведения о себе и членах своей семьи;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соблюдать ограничения, выполнять обязательства и требования к служебному поведению, не нарушать запреты, которые установлены Федеральным законом от 27 июля 2004 г. № 79-ФЗ «О государственной гражданской службе Российской Федерации» и другими федеральными законами;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соблюдать общие принципы служебного поведения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(далее - Указ Президента № 885). 3.1.2. Следить за соблюдением установленных правил оформления приемки и отпуска ТМЦ;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3.1.2.Гражданский служащий, замещающий должность Главного специалиста-эксперта Отдела обязан:</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Соблюдать установленные правила проведения инвентаризаций ТМЦ, основных фондов;</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Принимать незамедлительные меры по защите интересов Управления при разногласиях;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Исполнять приказы, распоряжения и другие указания, касающиеся деятельности Управления;</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Осуществлять контроль эксплуатации помещений, находящихся в оперативном управлении Забайкальского управления, принятие мер к своевременному их ремонту;</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Проводить (при необходимости) оптимизацию площадей с учетом нормативно - правовой документации (производить расчеты занимаемых площадей; ведение переписки с ТУ</w:t>
      </w:r>
      <w:proofErr w:type="gramStart"/>
      <w:r w:rsidRPr="00800159">
        <w:rPr>
          <w:rFonts w:ascii="Times New Roman" w:hAnsi="Times New Roman" w:cs="Times New Roman"/>
          <w:color w:val="000001"/>
          <w:sz w:val="28"/>
          <w:szCs w:val="28"/>
        </w:rPr>
        <w:t xml:space="preserve"> Р</w:t>
      </w:r>
      <w:proofErr w:type="gramEnd"/>
      <w:r w:rsidRPr="00800159">
        <w:rPr>
          <w:rFonts w:ascii="Times New Roman" w:hAnsi="Times New Roman" w:cs="Times New Roman"/>
          <w:color w:val="000001"/>
          <w:sz w:val="28"/>
          <w:szCs w:val="28"/>
        </w:rPr>
        <w:t>ос имуществом; ведение переговоров с организациями (потенциальными арендаторами));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Правильно оформлять первичные документы защищать интересы своего Управления при сдаче отчета;</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Проводить систематические плановые и внеплановые осмотры зданий, сооружений (общие - 2 раза в год, частичные 1 ежемесячно; результаты </w:t>
      </w:r>
      <w:r w:rsidRPr="00800159">
        <w:rPr>
          <w:rFonts w:ascii="Times New Roman" w:hAnsi="Times New Roman" w:cs="Times New Roman"/>
          <w:color w:val="000001"/>
          <w:sz w:val="28"/>
          <w:szCs w:val="28"/>
        </w:rPr>
        <w:lastRenderedPageBreak/>
        <w:t xml:space="preserve">осмотров отражают в журналах эксплуатации зданий, сооружений);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Обосновывать необходимость проведения того или иного вида ремонта зданий и сооружений на основании: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нормативности сроков периодичности ремонта;</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отчетных материалов о фактическом состоянии зданий и сооружений, данных обследования и технического контроля.</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На основе данных о необходимости проведения ремонта с учетом запланированных финансовых и материально - технических ресурсов разрабатывать годовые планы капитального ремонта.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Планировать текущий профилактический ремонт на основе описей ремонтных работ по объектам;</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Следить за наличием и исправностью противопожарных средств, наличием инвентаря.</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Осуществлять </w:t>
      </w:r>
      <w:proofErr w:type="gramStart"/>
      <w:r w:rsidRPr="00800159">
        <w:rPr>
          <w:rFonts w:ascii="Times New Roman" w:hAnsi="Times New Roman" w:cs="Times New Roman"/>
          <w:color w:val="000001"/>
          <w:sz w:val="28"/>
          <w:szCs w:val="28"/>
        </w:rPr>
        <w:t>контроль за</w:t>
      </w:r>
      <w:proofErr w:type="gramEnd"/>
      <w:r w:rsidRPr="00800159">
        <w:rPr>
          <w:rFonts w:ascii="Times New Roman" w:hAnsi="Times New Roman" w:cs="Times New Roman"/>
          <w:color w:val="000001"/>
          <w:sz w:val="28"/>
          <w:szCs w:val="28"/>
        </w:rPr>
        <w:t xml:space="preserve"> осуществлением охраны зданий, сооружений, соблюдение пропускного и внутри объектового режимов на объектах,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Осуществлять проведение профилактических мероприятий, проверку выполнения требований по антитеррористической защищенности объектов (территорий);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Осуществлять проверку работоспособности инженерно - технических средств охраны объектов (территорий), сре</w:t>
      </w:r>
      <w:proofErr w:type="gramStart"/>
      <w:r w:rsidRPr="00800159">
        <w:rPr>
          <w:rFonts w:ascii="Times New Roman" w:hAnsi="Times New Roman" w:cs="Times New Roman"/>
          <w:color w:val="000001"/>
          <w:sz w:val="28"/>
          <w:szCs w:val="28"/>
        </w:rPr>
        <w:t>дств св</w:t>
      </w:r>
      <w:proofErr w:type="gramEnd"/>
      <w:r w:rsidRPr="00800159">
        <w:rPr>
          <w:rFonts w:ascii="Times New Roman" w:hAnsi="Times New Roman" w:cs="Times New Roman"/>
          <w:color w:val="000001"/>
          <w:sz w:val="28"/>
          <w:szCs w:val="28"/>
        </w:rPr>
        <w:t>язи, с отражением результатов проверок в соответствующем журнале;</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Осуществлять ведение журналов учета: тепло энергии, электроэнергии, водоснабжения и водоотведения;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Производить регулировку температурного режима (подачи тепла) в тепло узлах (по мере необходимости, в зависимости от погодных условий);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Проводить плановые и текущие ремонтные работы в тепло узлах (замена вентилей (на манометрах, дренажные), снятие и установка манометров, тепло вычислителей, вод счётчиков (при осуществлении поверки, манометры - ежегодно) - по мере необходимости в результате поломки, износа;</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proofErr w:type="gramStart"/>
      <w:r w:rsidRPr="00800159">
        <w:rPr>
          <w:rFonts w:ascii="Times New Roman" w:hAnsi="Times New Roman" w:cs="Times New Roman"/>
          <w:color w:val="000001"/>
          <w:sz w:val="28"/>
          <w:szCs w:val="28"/>
        </w:rPr>
        <w:t xml:space="preserve">Осуществлять распределение и контроль работ проведения ежедневного мелкого, текущего ремонта в помещениях (замена ламп дневного освещения, ремонт выключателей, </w:t>
      </w:r>
      <w:proofErr w:type="spellStart"/>
      <w:r w:rsidRPr="00800159">
        <w:rPr>
          <w:rFonts w:ascii="Times New Roman" w:hAnsi="Times New Roman" w:cs="Times New Roman"/>
          <w:color w:val="000001"/>
          <w:sz w:val="28"/>
          <w:szCs w:val="28"/>
        </w:rPr>
        <w:t>электророзеток</w:t>
      </w:r>
      <w:proofErr w:type="spellEnd"/>
      <w:r w:rsidRPr="00800159">
        <w:rPr>
          <w:rFonts w:ascii="Times New Roman" w:hAnsi="Times New Roman" w:cs="Times New Roman"/>
          <w:color w:val="000001"/>
          <w:sz w:val="28"/>
          <w:szCs w:val="28"/>
        </w:rPr>
        <w:t>, мелкий ремонт мебели, жалюзи, замена смесителей, замена арматуры сливных бачков, кран - букс, прочистка труб, прочистка канализации, установка сантехнических приборов - сливные бачки, унитазы, раковины;</w:t>
      </w:r>
      <w:proofErr w:type="gramEnd"/>
      <w:r w:rsidRPr="00800159">
        <w:rPr>
          <w:rFonts w:ascii="Times New Roman" w:hAnsi="Times New Roman" w:cs="Times New Roman"/>
          <w:color w:val="000001"/>
          <w:sz w:val="28"/>
          <w:szCs w:val="28"/>
        </w:rPr>
        <w:t xml:space="preserve"> замена дверных замков, врезка новых, подгонка дверей, проведение мелких сварочных работ, укладка коробов при проведении электрических проводов, кабель - каналов, проводов локальных сетей; приобретение материалов (мелкий срочный аварийный ремонт), курьерские услуги (доставка договоров, счетов, писем при срочной необходимости) работы выполняются по мере потребности (Серебренников А.И.).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Осуществлять ежемесячную передачу показаний приборов учета в ресурс снабжающие организации (ТГК, </w:t>
      </w:r>
      <w:proofErr w:type="spellStart"/>
      <w:r w:rsidRPr="00800159">
        <w:rPr>
          <w:rFonts w:ascii="Times New Roman" w:hAnsi="Times New Roman" w:cs="Times New Roman"/>
          <w:color w:val="000001"/>
          <w:sz w:val="28"/>
          <w:szCs w:val="28"/>
        </w:rPr>
        <w:t>Энергосбыт</w:t>
      </w:r>
      <w:proofErr w:type="spellEnd"/>
      <w:r w:rsidRPr="00800159">
        <w:rPr>
          <w:rFonts w:ascii="Times New Roman" w:hAnsi="Times New Roman" w:cs="Times New Roman"/>
          <w:color w:val="000001"/>
          <w:sz w:val="28"/>
          <w:szCs w:val="28"/>
        </w:rPr>
        <w:t>, Водоканал);</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Осуществлять своевременное и качественное проведение профилактических работ и ремонта (замена предохранителей, автоматических выключателей, </w:t>
      </w:r>
      <w:r w:rsidRPr="00800159">
        <w:rPr>
          <w:rFonts w:ascii="Times New Roman" w:hAnsi="Times New Roman" w:cs="Times New Roman"/>
          <w:color w:val="000001"/>
          <w:sz w:val="28"/>
          <w:szCs w:val="28"/>
        </w:rPr>
        <w:lastRenderedPageBreak/>
        <w:t>протяжка контактов, продувка пыли, осмотр контактов на предмет температурного нагрева);</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ведение документации, составление заявок на приобретение электрооборудования, запасных частей и материалов, учет наличия электрооборудования по подразделениям организации, осуществление</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контроля состояния электроустановок (не реже 1 раза в месяц);</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 обеспечить </w:t>
      </w:r>
      <w:proofErr w:type="gramStart"/>
      <w:r w:rsidRPr="00800159">
        <w:rPr>
          <w:rFonts w:ascii="Times New Roman" w:hAnsi="Times New Roman" w:cs="Times New Roman"/>
          <w:color w:val="000001"/>
          <w:sz w:val="28"/>
          <w:szCs w:val="28"/>
        </w:rPr>
        <w:t>экономический режим</w:t>
      </w:r>
      <w:proofErr w:type="gramEnd"/>
      <w:r w:rsidRPr="00800159">
        <w:rPr>
          <w:rFonts w:ascii="Times New Roman" w:hAnsi="Times New Roman" w:cs="Times New Roman"/>
          <w:color w:val="000001"/>
          <w:sz w:val="28"/>
          <w:szCs w:val="28"/>
        </w:rPr>
        <w:t xml:space="preserve"> потребления электроэнергии, поддержание качества электроэнергии в заданных пределах, взаимодействие с </w:t>
      </w:r>
      <w:proofErr w:type="spellStart"/>
      <w:r w:rsidRPr="00800159">
        <w:rPr>
          <w:rFonts w:ascii="Times New Roman" w:hAnsi="Times New Roman" w:cs="Times New Roman"/>
          <w:color w:val="000001"/>
          <w:sz w:val="28"/>
          <w:szCs w:val="28"/>
        </w:rPr>
        <w:t>энергоснабжающей</w:t>
      </w:r>
      <w:proofErr w:type="spellEnd"/>
      <w:r w:rsidRPr="00800159">
        <w:rPr>
          <w:rFonts w:ascii="Times New Roman" w:hAnsi="Times New Roman" w:cs="Times New Roman"/>
          <w:color w:val="000001"/>
          <w:sz w:val="28"/>
          <w:szCs w:val="28"/>
        </w:rPr>
        <w:t xml:space="preserve"> организацией по надежному и качественному электроснабжению;</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Контролировать техническое состояние систем теплоснабжения, водоснабжения и водоотведения, содержание их в работоспособном и технически исправном состоянии, в том числе:</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Устранение, в случае возникновения аварийных ситуаций в системе теплоснабжения, водоснабжения и водоотведения.</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Организация и </w:t>
      </w:r>
      <w:proofErr w:type="gramStart"/>
      <w:r w:rsidRPr="00800159">
        <w:rPr>
          <w:rFonts w:ascii="Times New Roman" w:hAnsi="Times New Roman" w:cs="Times New Roman"/>
          <w:color w:val="000001"/>
          <w:sz w:val="28"/>
          <w:szCs w:val="28"/>
        </w:rPr>
        <w:t>контроль за</w:t>
      </w:r>
      <w:proofErr w:type="gramEnd"/>
      <w:r w:rsidRPr="00800159">
        <w:rPr>
          <w:rFonts w:ascii="Times New Roman" w:hAnsi="Times New Roman" w:cs="Times New Roman"/>
          <w:color w:val="000001"/>
          <w:sz w:val="28"/>
          <w:szCs w:val="28"/>
        </w:rPr>
        <w:t xml:space="preserve"> своевременным представлением в поверку средств измерений тепловой энергии, воды и приборов контроля давления.</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Еженедельный осмотр тепловых энергоустановок Управления в отопительный период.</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Составление заявки на оборудование и материалы для подготовки системы теплоснабжения к работе в осенне-зимний период.</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Ежегодная проверка знаний Правил у персонала, эксплуатирующего тепловые энергоустановки.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Организация своевременного технического обслуживания и ремонта тепловых энергоустановок и систем водоснабжения.</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Осуществление работ по сдаче в эксплуатацию и получения акта допуска новых и реконструируемых систем водоснабжения и теплоснабжения.</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Ежегодная сдача систем теплоснабжения к работе в отопительном сезоне представителю </w:t>
      </w:r>
      <w:proofErr w:type="spellStart"/>
      <w:r w:rsidRPr="00800159">
        <w:rPr>
          <w:rFonts w:ascii="Times New Roman" w:hAnsi="Times New Roman" w:cs="Times New Roman"/>
          <w:color w:val="000001"/>
          <w:sz w:val="28"/>
          <w:szCs w:val="28"/>
        </w:rPr>
        <w:t>энергоснабжающей</w:t>
      </w:r>
      <w:proofErr w:type="spellEnd"/>
      <w:r w:rsidRPr="00800159">
        <w:rPr>
          <w:rFonts w:ascii="Times New Roman" w:hAnsi="Times New Roman" w:cs="Times New Roman"/>
          <w:color w:val="000001"/>
          <w:sz w:val="28"/>
          <w:szCs w:val="28"/>
        </w:rPr>
        <w:t xml:space="preserve"> организации с получением акта готовности.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Ежегодная сдача приборов учета тепловой энергии Управления представителю </w:t>
      </w:r>
      <w:proofErr w:type="spellStart"/>
      <w:r w:rsidRPr="00800159">
        <w:rPr>
          <w:rFonts w:ascii="Times New Roman" w:hAnsi="Times New Roman" w:cs="Times New Roman"/>
          <w:color w:val="000001"/>
          <w:sz w:val="28"/>
          <w:szCs w:val="28"/>
        </w:rPr>
        <w:t>энергоснабжающей</w:t>
      </w:r>
      <w:proofErr w:type="spellEnd"/>
      <w:r w:rsidRPr="00800159">
        <w:rPr>
          <w:rFonts w:ascii="Times New Roman" w:hAnsi="Times New Roman" w:cs="Times New Roman"/>
          <w:color w:val="000001"/>
          <w:sz w:val="28"/>
          <w:szCs w:val="28"/>
        </w:rPr>
        <w:t xml:space="preserve"> организации и получение акта допуска в эксплуатацию на отопительный период.</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Осуществлять руководство работой младшего обслуживающего персонала (уборщицы, дворник, плотник, электрик), за обеспечением чистоты в помещениях и на прилегающей территории.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Осуществлять руководство работой младшего обслуживающего персонала (МОП) водителей.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Руководить эксплуатацией, ремонтом и учетом автомобилей;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 Вести учет работы автомобилей, учет использования авторезины, аккумуляторов, запасных частей к автомобилям, проводить списание </w:t>
      </w:r>
      <w:proofErr w:type="gramStart"/>
      <w:r w:rsidRPr="00800159">
        <w:rPr>
          <w:rFonts w:ascii="Times New Roman" w:hAnsi="Times New Roman" w:cs="Times New Roman"/>
          <w:color w:val="000001"/>
          <w:sz w:val="28"/>
          <w:szCs w:val="28"/>
        </w:rPr>
        <w:t>согласно</w:t>
      </w:r>
      <w:proofErr w:type="gramEnd"/>
      <w:r w:rsidRPr="00800159">
        <w:rPr>
          <w:rFonts w:ascii="Times New Roman" w:hAnsi="Times New Roman" w:cs="Times New Roman"/>
          <w:color w:val="000001"/>
          <w:sz w:val="28"/>
          <w:szCs w:val="28"/>
        </w:rPr>
        <w:t xml:space="preserve"> установленных норм;</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 проводить плановый и внеплановый инструктажи, </w:t>
      </w:r>
      <w:proofErr w:type="gramStart"/>
      <w:r w:rsidRPr="00800159">
        <w:rPr>
          <w:rFonts w:ascii="Times New Roman" w:hAnsi="Times New Roman" w:cs="Times New Roman"/>
          <w:color w:val="000001"/>
          <w:sz w:val="28"/>
          <w:szCs w:val="28"/>
        </w:rPr>
        <w:t>согласно</w:t>
      </w:r>
      <w:proofErr w:type="gramEnd"/>
      <w:r w:rsidRPr="00800159">
        <w:rPr>
          <w:rFonts w:ascii="Times New Roman" w:hAnsi="Times New Roman" w:cs="Times New Roman"/>
          <w:color w:val="000001"/>
          <w:sz w:val="28"/>
          <w:szCs w:val="28"/>
        </w:rPr>
        <w:t xml:space="preserve"> установленных Правил;</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Проверять техническое состояние автомобилей перед выездом на линию;</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lastRenderedPageBreak/>
        <w:t>- Выявлять причины неисправности автомобилей и принимать меры к их устранению;</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Контролировать проведение ремонтных работ автомобилей, рациональное использование материальных ресурсов, запасных частей, агрегатов и деталей;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Выписывать и регистрировать путевые листы, сверяя показания спидометров;</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Обеспечивать электро и пожарную безопасность в гаражах;</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Следить за поддержанием порядка в гаражах и на прилегающей территории;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Своевременно представлять необходимую информацию для проведения закупок по приобретению ГСМ, запасных частей, автошин, аккумуляторов;</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Обеспечивать своевременное и качественное выполнение поручений начальника Отдела;</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Представлять необходимые сведения при проведении инвентаризации и списании материальных запасов, находящихся на учете.</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–Обеспечивать сохранность хозяйственного инвентаря (восстановление, пополнение).</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Организовывать и проводить ежегодные субботники.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Формировать сводные заявки на приобретение необходимых товарно-материальных ценностей.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Осуществлять работу по приему и отпуску товарно-материальных ценностей (канцелярские товары, хозяйственные товары, мебель), рациональное их размещение в помещениях, контролировать соблюдение режима хранения; обеспечивать учет товарно-материальных ценностей с соблюдением правил оформления складских операций и сдачи первичных расходных ведомостей.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Участвовать в проведении инвентаризации товарно-материальных ценностей (планово- 1 раз в год, внепланово - по мере необходимости).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Представлять сведения для формирования ежегодной сметы расходов, (потребность в материальных запасах, потребность ремонтных работ (плановых, текущих)).</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Спокойно и тактично вести себя с сотрудниками, пришедшими с различными запросами, не вызывая раздражения неосторожными и необоснованными требованиями, отказами и действиями;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Участвовать в подготовке отчетов за квартал, за полугодие, год, составлять отчеты и защищать интересы своего Управления при сдаче отчета, осуществляет (совместно с другими работниками Отдела) экономический анализ хозяйственно-финансовой деятельности Управления по данным бухгалтерского учета и отчетности, осуществлять ежемесячный анализ счетов, ежеквартально выполнять увязку по счетам;</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Обеспечивать своевременное и качественное выполнение поручений и указаний Ростехнадзора, Управления, начальника Отдела;</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Использовать в полном объёме предоставленные ему права и полномочия;</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При выполнении должностных обязанностей обеспечивать соблюдение прав и законных интересов юридических и физических лиц;</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Соблюдать установленный в Управлении служебный распорядок, </w:t>
      </w:r>
      <w:r w:rsidRPr="00800159">
        <w:rPr>
          <w:rFonts w:ascii="Times New Roman" w:hAnsi="Times New Roman" w:cs="Times New Roman"/>
          <w:color w:val="000001"/>
          <w:sz w:val="28"/>
          <w:szCs w:val="28"/>
        </w:rPr>
        <w:lastRenderedPageBreak/>
        <w:t>должностной регламент, порядок работы со служебной информацией;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Поддерживать уровень квалификации, достаточный для исполнения своих должностных обязанностей, проходит в установленном порядке профессиональную переподготовку и повышение квалификации;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Хранить государственную и иную охраняемую законом тайну, а также не разглашать ставшие ему известными в связи с исполнением должностных обязанностей сведения, затрагивающие частную жизнь, честь и достоинство граждан;</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 xml:space="preserve">По необходимости на период отпуска, болезни исполнять обязанности отсутствующего специалиста на основании приказа; </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Исполнять основные обязанности гражданского служащего, предусмотренные статьей 15 Федерального закона от 27.07.2004 №79-ФЗ» О государственной гражданской службе Российской Федерации» в пределах своей компетенции.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Соблюдать при исполнении должностных обязанностей права и законные интересы граждан и организаций;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Беречь государственное имущество, в том числе предоставленное ему для исполнения должностных обязанностей;</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800159" w:rsidRPr="00800159" w:rsidRDefault="00800159" w:rsidP="00800159">
      <w:pPr>
        <w:widowControl w:val="0"/>
        <w:tabs>
          <w:tab w:val="num" w:pos="720"/>
        </w:tabs>
        <w:autoSpaceDE w:val="0"/>
        <w:autoSpaceDN w:val="0"/>
        <w:adjustRightInd w:val="0"/>
        <w:jc w:val="both"/>
        <w:rPr>
          <w:rFonts w:ascii="Times New Roman" w:hAnsi="Times New Roman" w:cs="Times New Roman"/>
          <w:color w:val="000001"/>
          <w:sz w:val="28"/>
          <w:szCs w:val="28"/>
        </w:rPr>
      </w:pPr>
      <w:r w:rsidRPr="00800159">
        <w:rPr>
          <w:rFonts w:ascii="Times New Roman" w:hAnsi="Times New Roman" w:cs="Times New Roman"/>
          <w:color w:val="000001"/>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62E6E" w:rsidRPr="00800159" w:rsidRDefault="00800159" w:rsidP="00800159">
      <w:pPr>
        <w:widowControl w:val="0"/>
        <w:tabs>
          <w:tab w:val="num" w:pos="720"/>
        </w:tabs>
        <w:autoSpaceDE w:val="0"/>
        <w:autoSpaceDN w:val="0"/>
        <w:adjustRightInd w:val="0"/>
        <w:jc w:val="both"/>
        <w:rPr>
          <w:rFonts w:ascii="Times New Roman" w:hAnsi="Times New Roman" w:cs="Times New Roman"/>
          <w:color w:val="000000"/>
          <w:sz w:val="28"/>
          <w:szCs w:val="28"/>
        </w:rPr>
      </w:pPr>
      <w:r w:rsidRPr="00800159">
        <w:rPr>
          <w:rFonts w:ascii="Times New Roman" w:hAnsi="Times New Roman" w:cs="Times New Roman"/>
          <w:color w:val="000001"/>
          <w:sz w:val="28"/>
          <w:szCs w:val="28"/>
        </w:rPr>
        <w:t>Отслеживать изменения в Налоговом Законодательстве, в бухгалтерском учете и своевременно применять в практике в период отчетности;</w:t>
      </w:r>
    </w:p>
    <w:p w:rsidR="00362E6E" w:rsidRPr="00800159" w:rsidRDefault="00E10325" w:rsidP="00E10325">
      <w:pPr>
        <w:tabs>
          <w:tab w:val="left" w:pos="4270"/>
          <w:tab w:val="center" w:pos="4947"/>
        </w:tabs>
        <w:spacing w:after="120" w:line="310" w:lineRule="exact"/>
        <w:ind w:left="40" w:right="20" w:firstLine="520"/>
        <w:jc w:val="center"/>
        <w:rPr>
          <w:rFonts w:ascii="Times New Roman" w:hAnsi="Times New Roman" w:cs="Times New Roman"/>
          <w:b/>
          <w:color w:val="000000"/>
          <w:sz w:val="28"/>
          <w:szCs w:val="28"/>
        </w:rPr>
      </w:pPr>
      <w:r w:rsidRPr="00800159">
        <w:rPr>
          <w:rFonts w:ascii="Times New Roman" w:hAnsi="Times New Roman" w:cs="Times New Roman"/>
          <w:b/>
          <w:color w:val="000000"/>
          <w:sz w:val="28"/>
          <w:szCs w:val="28"/>
        </w:rPr>
        <w:t>4.</w:t>
      </w:r>
      <w:r w:rsidR="00362E6E" w:rsidRPr="00800159">
        <w:rPr>
          <w:rFonts w:ascii="Times New Roman" w:hAnsi="Times New Roman" w:cs="Times New Roman"/>
          <w:b/>
          <w:color w:val="000000"/>
          <w:sz w:val="28"/>
          <w:szCs w:val="28"/>
        </w:rPr>
        <w:t xml:space="preserve"> Права</w:t>
      </w:r>
    </w:p>
    <w:p w:rsidR="00362E6E" w:rsidRPr="00800159" w:rsidRDefault="00362E6E" w:rsidP="00362E6E">
      <w:pPr>
        <w:spacing w:after="120" w:line="310" w:lineRule="exact"/>
        <w:ind w:left="40" w:right="20" w:firstLine="520"/>
        <w:rPr>
          <w:rFonts w:ascii="Times New Roman" w:hAnsi="Times New Roman" w:cs="Times New Roman"/>
          <w:color w:val="000000"/>
          <w:sz w:val="28"/>
          <w:szCs w:val="28"/>
        </w:rPr>
      </w:pPr>
      <w:r w:rsidRPr="00800159">
        <w:rPr>
          <w:rFonts w:ascii="Times New Roman" w:hAnsi="Times New Roman" w:cs="Times New Roman"/>
          <w:color w:val="000000"/>
          <w:sz w:val="28"/>
          <w:szCs w:val="28"/>
        </w:rPr>
        <w:t>4.1. Главный специалист-эксперт отдела имеет право</w:t>
      </w:r>
      <w:proofErr w:type="gramStart"/>
      <w:r w:rsidRPr="00800159">
        <w:rPr>
          <w:rFonts w:ascii="Times New Roman" w:hAnsi="Times New Roman" w:cs="Times New Roman"/>
          <w:color w:val="000000"/>
          <w:sz w:val="28"/>
          <w:szCs w:val="28"/>
        </w:rPr>
        <w:t xml:space="preserve"> :</w:t>
      </w:r>
      <w:proofErr w:type="gramEnd"/>
    </w:p>
    <w:p w:rsidR="00362E6E" w:rsidRPr="00800159" w:rsidRDefault="00362E6E" w:rsidP="00362E6E">
      <w:pPr>
        <w:spacing w:after="114" w:line="306" w:lineRule="exact"/>
        <w:ind w:left="60" w:right="40" w:firstLine="52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 xml:space="preserve">4.1.1. В соответствии со статьей 14 Федерального закона от 27 июля 2004 г. № 79-ФЗ «О государственной гражданской службе Российской Федерации» </w:t>
      </w:r>
      <w:proofErr w:type="gramStart"/>
      <w:r w:rsidRPr="00800159">
        <w:rPr>
          <w:rFonts w:ascii="Times New Roman" w:hAnsi="Times New Roman" w:cs="Times New Roman"/>
          <w:color w:val="000000"/>
          <w:sz w:val="28"/>
          <w:szCs w:val="28"/>
        </w:rPr>
        <w:t>на</w:t>
      </w:r>
      <w:proofErr w:type="gramEnd"/>
      <w:r w:rsidRPr="00800159">
        <w:rPr>
          <w:rFonts w:ascii="Times New Roman" w:hAnsi="Times New Roman" w:cs="Times New Roman"/>
          <w:color w:val="000000"/>
          <w:sz w:val="28"/>
          <w:szCs w:val="28"/>
        </w:rPr>
        <w:t>:</w:t>
      </w:r>
    </w:p>
    <w:p w:rsidR="00362E6E" w:rsidRPr="00800159" w:rsidRDefault="00362E6E" w:rsidP="00362E6E">
      <w:pPr>
        <w:spacing w:after="129" w:line="313" w:lineRule="exact"/>
        <w:ind w:left="60" w:right="40" w:firstLine="52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обеспечение надлежащих организационно-технических условий, необходимых для исполнения должностных обязанностей;</w:t>
      </w:r>
    </w:p>
    <w:p w:rsidR="00362E6E" w:rsidRPr="00800159" w:rsidRDefault="00362E6E" w:rsidP="00362E6E">
      <w:pPr>
        <w:spacing w:after="123" w:line="302" w:lineRule="exact"/>
        <w:ind w:left="60" w:right="40" w:firstLine="52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362E6E" w:rsidRPr="00800159" w:rsidRDefault="00362E6E" w:rsidP="00362E6E">
      <w:pPr>
        <w:spacing w:after="117" w:line="299" w:lineRule="exact"/>
        <w:ind w:left="60" w:right="40" w:firstLine="52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lastRenderedPageBreak/>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362E6E" w:rsidRPr="00800159" w:rsidRDefault="00362E6E" w:rsidP="00362E6E">
      <w:pPr>
        <w:spacing w:after="120" w:line="302" w:lineRule="exact"/>
        <w:ind w:left="60" w:right="40" w:firstLine="52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362E6E" w:rsidRPr="00800159" w:rsidRDefault="00362E6E" w:rsidP="00362E6E">
      <w:pPr>
        <w:spacing w:after="126" w:line="302" w:lineRule="exact"/>
        <w:ind w:left="60" w:right="40" w:firstLine="52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362E6E" w:rsidRPr="00800159" w:rsidRDefault="00362E6E" w:rsidP="00362E6E">
      <w:pPr>
        <w:tabs>
          <w:tab w:val="right" w:pos="9035"/>
        </w:tabs>
        <w:spacing w:line="295" w:lineRule="exact"/>
        <w:ind w:left="60" w:firstLine="52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доступ</w:t>
      </w:r>
      <w:r w:rsidRPr="00800159">
        <w:rPr>
          <w:rFonts w:ascii="Times New Roman" w:hAnsi="Times New Roman" w:cs="Times New Roman"/>
          <w:color w:val="000000"/>
          <w:sz w:val="28"/>
          <w:szCs w:val="28"/>
        </w:rPr>
        <w:tab/>
        <w:t>в порядке, установленном законодательством Российской Федерации,</w:t>
      </w:r>
      <w:r w:rsidRPr="00800159">
        <w:rPr>
          <w:rFonts w:ascii="Times New Roman" w:hAnsi="Times New Roman" w:cs="Times New Roman"/>
          <w:color w:val="000000"/>
          <w:sz w:val="28"/>
          <w:szCs w:val="28"/>
        </w:rPr>
        <w:tab/>
        <w:t>к сведениям, составляющим государственную тайну, если исполнение</w:t>
      </w:r>
      <w:r w:rsidRPr="00800159">
        <w:rPr>
          <w:rFonts w:ascii="Times New Roman" w:hAnsi="Times New Roman" w:cs="Times New Roman"/>
          <w:color w:val="000000"/>
          <w:sz w:val="28"/>
          <w:szCs w:val="28"/>
        </w:rPr>
        <w:tab/>
        <w:t>должностных обязанностей связано с использованием таких сведений;</w:t>
      </w:r>
    </w:p>
    <w:p w:rsidR="00362E6E" w:rsidRPr="00800159" w:rsidRDefault="00362E6E" w:rsidP="00362E6E">
      <w:pPr>
        <w:spacing w:after="183" w:line="306" w:lineRule="exact"/>
        <w:ind w:left="20" w:right="40" w:firstLine="50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362E6E" w:rsidRPr="00800159" w:rsidRDefault="00362E6E" w:rsidP="00362E6E">
      <w:pPr>
        <w:spacing w:after="222" w:line="302" w:lineRule="exact"/>
        <w:ind w:left="20" w:right="40" w:firstLine="50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362E6E" w:rsidRPr="00800159" w:rsidRDefault="00362E6E" w:rsidP="00362E6E">
      <w:pPr>
        <w:spacing w:after="234" w:line="250" w:lineRule="exact"/>
        <w:ind w:left="20" w:firstLine="50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защиту сведений о гражданском служащем;</w:t>
      </w:r>
    </w:p>
    <w:p w:rsidR="00362E6E" w:rsidRPr="00800159" w:rsidRDefault="00362E6E" w:rsidP="00362E6E">
      <w:pPr>
        <w:spacing w:after="213" w:line="250" w:lineRule="exact"/>
        <w:ind w:left="20" w:firstLine="50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должностной рост на конкурсной основе;</w:t>
      </w:r>
    </w:p>
    <w:p w:rsidR="00362E6E" w:rsidRPr="00800159" w:rsidRDefault="00362E6E" w:rsidP="00362E6E">
      <w:pPr>
        <w:spacing w:after="222" w:line="302" w:lineRule="exact"/>
        <w:ind w:left="20" w:right="40" w:firstLine="50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профессиональное развитие в порядке, установленном Федеральным законом от 27 июля 2004 г. № 79-ФЗ «</w:t>
      </w:r>
      <w:proofErr w:type="gramStart"/>
      <w:r w:rsidRPr="00800159">
        <w:rPr>
          <w:rFonts w:ascii="Times New Roman" w:hAnsi="Times New Roman" w:cs="Times New Roman"/>
          <w:color w:val="000000"/>
          <w:sz w:val="28"/>
          <w:szCs w:val="28"/>
        </w:rPr>
        <w:t>О</w:t>
      </w:r>
      <w:proofErr w:type="gramEnd"/>
      <w:r w:rsidRPr="00800159">
        <w:rPr>
          <w:rFonts w:ascii="Times New Roman" w:hAnsi="Times New Roman" w:cs="Times New Roman"/>
          <w:color w:val="000000"/>
          <w:sz w:val="28"/>
          <w:szCs w:val="28"/>
        </w:rPr>
        <w:t xml:space="preserve"> государственной гражданской службе Российской Федерации» и другими федеральными законами;</w:t>
      </w:r>
    </w:p>
    <w:p w:rsidR="00362E6E" w:rsidRPr="00800159" w:rsidRDefault="00362E6E" w:rsidP="00362E6E">
      <w:pPr>
        <w:spacing w:after="195" w:line="250" w:lineRule="exact"/>
        <w:ind w:left="20" w:firstLine="50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членство в профессиональном союзе;</w:t>
      </w:r>
    </w:p>
    <w:p w:rsidR="00362E6E" w:rsidRPr="00800159" w:rsidRDefault="00362E6E" w:rsidP="00362E6E">
      <w:pPr>
        <w:spacing w:after="222" w:line="302" w:lineRule="exact"/>
        <w:ind w:left="20" w:right="40" w:firstLine="50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362E6E" w:rsidRPr="00800159" w:rsidRDefault="00362E6E" w:rsidP="00362E6E">
      <w:pPr>
        <w:spacing w:after="198" w:line="250" w:lineRule="exact"/>
        <w:ind w:left="20" w:firstLine="50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проведение, но его заявлению служебной проверки;</w:t>
      </w:r>
    </w:p>
    <w:p w:rsidR="00362E6E" w:rsidRPr="00800159" w:rsidRDefault="00362E6E" w:rsidP="00362E6E">
      <w:pPr>
        <w:spacing w:after="174" w:line="299" w:lineRule="exact"/>
        <w:ind w:left="20" w:right="40" w:firstLine="50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защиту своих прав и законных интересов па гражданской службе, включая обжалование в суд их нарушения;</w:t>
      </w:r>
    </w:p>
    <w:p w:rsidR="00362E6E" w:rsidRPr="00800159" w:rsidRDefault="00362E6E" w:rsidP="00362E6E">
      <w:pPr>
        <w:spacing w:after="177" w:line="306" w:lineRule="exact"/>
        <w:ind w:left="20" w:right="40" w:firstLine="50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362E6E" w:rsidRPr="00800159" w:rsidRDefault="00362E6E" w:rsidP="00362E6E">
      <w:pPr>
        <w:spacing w:after="183" w:line="310" w:lineRule="exact"/>
        <w:ind w:left="20" w:right="40" w:firstLine="50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lastRenderedPageBreak/>
        <w:t>государственную защиту своих жизни и здоровья, жизни и здоровья членов своей семьи, а также принадлежащего ему имущества;</w:t>
      </w:r>
    </w:p>
    <w:p w:rsidR="00362E6E" w:rsidRPr="00800159" w:rsidRDefault="00362E6E" w:rsidP="00362E6E">
      <w:pPr>
        <w:spacing w:after="174" w:line="306" w:lineRule="exact"/>
        <w:ind w:left="20" w:right="40" w:firstLine="50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государственное пенсионное обеспечение в соответствии с Федеральным законом от 15 декабря 2001 г. № 166-ФЗ «О государственном пенсионном обеспечении в Российской Федерации» (Собрание законодательства Российской Федерации, 2001, № 51, ст. 4831; 2017, № 27, ст. 3945; № 30, ст. 4442);</w:t>
      </w:r>
    </w:p>
    <w:p w:rsidR="00362E6E" w:rsidRPr="00800159" w:rsidRDefault="00362E6E" w:rsidP="00362E6E">
      <w:pPr>
        <w:spacing w:line="313" w:lineRule="exact"/>
        <w:ind w:left="20" w:right="40" w:firstLine="50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иные права, предоставленные законодательством Российской Федерации, приказами Ростехнадзора и служебным контрактом.</w:t>
      </w:r>
    </w:p>
    <w:p w:rsidR="00362E6E" w:rsidRPr="00800159" w:rsidRDefault="00362E6E" w:rsidP="00362E6E">
      <w:pPr>
        <w:spacing w:line="313" w:lineRule="exact"/>
        <w:ind w:left="20" w:right="40" w:firstLine="500"/>
        <w:jc w:val="both"/>
        <w:rPr>
          <w:rFonts w:ascii="Times New Roman" w:hAnsi="Times New Roman" w:cs="Times New Roman"/>
          <w:color w:val="000000"/>
          <w:sz w:val="28"/>
          <w:szCs w:val="28"/>
        </w:rPr>
      </w:pPr>
    </w:p>
    <w:p w:rsidR="00362E6E" w:rsidRPr="00800159" w:rsidRDefault="00E10325" w:rsidP="00362E6E">
      <w:pPr>
        <w:spacing w:after="244" w:line="250" w:lineRule="exact"/>
        <w:ind w:left="3320"/>
        <w:rPr>
          <w:rFonts w:ascii="Times New Roman" w:hAnsi="Times New Roman" w:cs="Times New Roman"/>
          <w:b/>
          <w:bCs/>
          <w:color w:val="000000"/>
          <w:sz w:val="28"/>
          <w:szCs w:val="28"/>
        </w:rPr>
      </w:pPr>
      <w:r w:rsidRPr="00800159">
        <w:rPr>
          <w:rFonts w:ascii="Times New Roman" w:hAnsi="Times New Roman" w:cs="Times New Roman"/>
          <w:b/>
          <w:color w:val="000000"/>
          <w:sz w:val="28"/>
          <w:szCs w:val="28"/>
        </w:rPr>
        <w:t>5.</w:t>
      </w:r>
      <w:r w:rsidR="00362E6E" w:rsidRPr="00800159">
        <w:rPr>
          <w:rFonts w:ascii="Times New Roman" w:hAnsi="Times New Roman" w:cs="Times New Roman"/>
          <w:b/>
          <w:bCs/>
          <w:color w:val="000000"/>
          <w:sz w:val="28"/>
          <w:szCs w:val="28"/>
        </w:rPr>
        <w:t xml:space="preserve"> Ответственность</w:t>
      </w:r>
    </w:p>
    <w:p w:rsidR="00362E6E" w:rsidRPr="00800159" w:rsidRDefault="00362E6E" w:rsidP="00362E6E">
      <w:pPr>
        <w:tabs>
          <w:tab w:val="left" w:leader="underscore" w:pos="4736"/>
        </w:tabs>
        <w:spacing w:after="14" w:line="250" w:lineRule="exact"/>
        <w:ind w:left="20" w:firstLine="500"/>
        <w:jc w:val="both"/>
        <w:rPr>
          <w:rFonts w:ascii="Times New Roman" w:hAnsi="Times New Roman" w:cs="Times New Roman"/>
          <w:sz w:val="28"/>
          <w:szCs w:val="28"/>
          <w:lang w:eastAsia="en-US"/>
        </w:rPr>
      </w:pPr>
      <w:r w:rsidRPr="00800159">
        <w:rPr>
          <w:rFonts w:ascii="Times New Roman" w:hAnsi="Times New Roman" w:cs="Times New Roman"/>
          <w:color w:val="000000"/>
          <w:sz w:val="28"/>
          <w:szCs w:val="28"/>
        </w:rPr>
        <w:t> </w:t>
      </w:r>
      <w:r w:rsidRPr="00800159">
        <w:rPr>
          <w:rFonts w:ascii="Times New Roman" w:hAnsi="Times New Roman" w:cs="Times New Roman"/>
          <w:sz w:val="28"/>
          <w:szCs w:val="28"/>
          <w:lang w:eastAsia="en-US"/>
        </w:rPr>
        <w:t>5.1. Г</w:t>
      </w:r>
      <w:r w:rsidRPr="00800159">
        <w:rPr>
          <w:rFonts w:ascii="Times New Roman" w:hAnsi="Times New Roman" w:cs="Times New Roman"/>
          <w:color w:val="000000"/>
          <w:sz w:val="28"/>
          <w:szCs w:val="28"/>
        </w:rPr>
        <w:t>лавн</w:t>
      </w:r>
      <w:r w:rsidRPr="00800159">
        <w:rPr>
          <w:rFonts w:ascii="Times New Roman" w:hAnsi="Times New Roman" w:cs="Times New Roman"/>
          <w:sz w:val="28"/>
          <w:szCs w:val="28"/>
          <w:lang w:eastAsia="en-US"/>
        </w:rPr>
        <w:t>ый</w:t>
      </w:r>
      <w:r w:rsidRPr="00800159">
        <w:rPr>
          <w:rFonts w:ascii="Times New Roman" w:hAnsi="Times New Roman" w:cs="Times New Roman"/>
          <w:color w:val="000000"/>
          <w:sz w:val="28"/>
          <w:szCs w:val="28"/>
        </w:rPr>
        <w:t xml:space="preserve"> специалист-эксперт отдела</w:t>
      </w:r>
      <w:r w:rsidRPr="00800159">
        <w:rPr>
          <w:rFonts w:ascii="Times New Roman" w:hAnsi="Times New Roman" w:cs="Times New Roman"/>
          <w:sz w:val="28"/>
          <w:szCs w:val="28"/>
          <w:lang w:eastAsia="en-US"/>
        </w:rPr>
        <w:t xml:space="preserve"> несет ответственность в пределах,</w:t>
      </w:r>
    </w:p>
    <w:p w:rsidR="00362E6E" w:rsidRPr="00800159" w:rsidRDefault="00362E6E" w:rsidP="00362E6E">
      <w:pPr>
        <w:spacing w:after="11" w:line="180" w:lineRule="exact"/>
        <w:ind w:left="1660"/>
        <w:rPr>
          <w:rFonts w:ascii="Times New Roman" w:hAnsi="Times New Roman" w:cs="Times New Roman"/>
          <w:sz w:val="28"/>
          <w:szCs w:val="28"/>
          <w:lang w:eastAsia="en-US"/>
        </w:rPr>
      </w:pPr>
    </w:p>
    <w:p w:rsidR="00362E6E" w:rsidRPr="00800159" w:rsidRDefault="00362E6E" w:rsidP="00362E6E">
      <w:pPr>
        <w:spacing w:after="158" w:line="250" w:lineRule="exact"/>
        <w:ind w:left="20"/>
        <w:rPr>
          <w:rFonts w:ascii="Times New Roman" w:hAnsi="Times New Roman" w:cs="Times New Roman"/>
          <w:sz w:val="28"/>
          <w:szCs w:val="28"/>
          <w:lang w:eastAsia="en-US"/>
        </w:rPr>
      </w:pPr>
      <w:proofErr w:type="gramStart"/>
      <w:r w:rsidRPr="00800159">
        <w:rPr>
          <w:rFonts w:ascii="Times New Roman" w:hAnsi="Times New Roman" w:cs="Times New Roman"/>
          <w:sz w:val="28"/>
          <w:szCs w:val="28"/>
          <w:lang w:eastAsia="en-US"/>
        </w:rPr>
        <w:t>определенных</w:t>
      </w:r>
      <w:proofErr w:type="gramEnd"/>
      <w:r w:rsidRPr="00800159">
        <w:rPr>
          <w:rFonts w:ascii="Times New Roman" w:hAnsi="Times New Roman" w:cs="Times New Roman"/>
          <w:sz w:val="28"/>
          <w:szCs w:val="28"/>
          <w:lang w:eastAsia="en-US"/>
        </w:rPr>
        <w:t xml:space="preserve"> законодательством Российской Федерации:</w:t>
      </w:r>
    </w:p>
    <w:p w:rsidR="00362E6E" w:rsidRPr="00800159" w:rsidRDefault="00362E6E" w:rsidP="00362E6E">
      <w:pPr>
        <w:spacing w:after="171" w:line="295" w:lineRule="exact"/>
        <w:ind w:left="20" w:right="40" w:firstLine="500"/>
        <w:jc w:val="both"/>
        <w:rPr>
          <w:rFonts w:ascii="Times New Roman" w:hAnsi="Times New Roman" w:cs="Times New Roman"/>
          <w:sz w:val="28"/>
          <w:szCs w:val="28"/>
          <w:lang w:eastAsia="en-US"/>
        </w:rPr>
      </w:pPr>
      <w:r w:rsidRPr="00800159">
        <w:rPr>
          <w:rFonts w:ascii="Times New Roman" w:hAnsi="Times New Roman" w:cs="Times New Roman"/>
          <w:sz w:val="28"/>
          <w:szCs w:val="28"/>
          <w:lang w:eastAsia="en-US"/>
        </w:rPr>
        <w:t>за неисполнение или ненадлежащее исполнение возложенных на него обязанностей;</w:t>
      </w:r>
    </w:p>
    <w:p w:rsidR="00362E6E" w:rsidRPr="00800159" w:rsidRDefault="00362E6E" w:rsidP="00362E6E">
      <w:pPr>
        <w:spacing w:after="183" w:line="306" w:lineRule="exact"/>
        <w:ind w:left="20" w:right="40" w:firstLine="500"/>
        <w:jc w:val="both"/>
        <w:rPr>
          <w:rFonts w:ascii="Times New Roman" w:hAnsi="Times New Roman" w:cs="Times New Roman"/>
          <w:sz w:val="28"/>
          <w:szCs w:val="28"/>
          <w:lang w:eastAsia="en-US"/>
        </w:rPr>
      </w:pPr>
      <w:r w:rsidRPr="00800159">
        <w:rPr>
          <w:rFonts w:ascii="Times New Roman" w:hAnsi="Times New Roman" w:cs="Times New Roman"/>
          <w:sz w:val="28"/>
          <w:szCs w:val="28"/>
          <w:lang w:eastAsia="en-US"/>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362E6E" w:rsidRPr="00800159" w:rsidRDefault="00362E6E" w:rsidP="00362E6E">
      <w:pPr>
        <w:spacing w:after="222" w:line="302" w:lineRule="exact"/>
        <w:ind w:left="20" w:right="40" w:firstLine="500"/>
        <w:jc w:val="both"/>
        <w:rPr>
          <w:rFonts w:ascii="Times New Roman" w:hAnsi="Times New Roman" w:cs="Times New Roman"/>
          <w:sz w:val="28"/>
          <w:szCs w:val="28"/>
          <w:lang w:eastAsia="en-US"/>
        </w:rPr>
      </w:pPr>
      <w:r w:rsidRPr="00800159">
        <w:rPr>
          <w:rFonts w:ascii="Times New Roman" w:hAnsi="Times New Roman" w:cs="Times New Roman"/>
          <w:sz w:val="28"/>
          <w:szCs w:val="28"/>
          <w:lang w:eastAsia="en-US"/>
        </w:rPr>
        <w:t>за действие или бездействие, ведущее к нарушению прав и законных интересов граждан, организаций;</w:t>
      </w:r>
    </w:p>
    <w:p w:rsidR="00362E6E" w:rsidRPr="00800159" w:rsidRDefault="00362E6E" w:rsidP="00362E6E">
      <w:pPr>
        <w:spacing w:after="192" w:line="250" w:lineRule="exact"/>
        <w:ind w:left="20" w:firstLine="500"/>
        <w:jc w:val="both"/>
        <w:rPr>
          <w:rFonts w:ascii="Times New Roman" w:hAnsi="Times New Roman" w:cs="Times New Roman"/>
          <w:sz w:val="28"/>
          <w:szCs w:val="28"/>
          <w:lang w:eastAsia="en-US"/>
        </w:rPr>
      </w:pPr>
      <w:r w:rsidRPr="00800159">
        <w:rPr>
          <w:rFonts w:ascii="Times New Roman" w:hAnsi="Times New Roman" w:cs="Times New Roman"/>
          <w:sz w:val="28"/>
          <w:szCs w:val="28"/>
          <w:lang w:eastAsia="en-US"/>
        </w:rPr>
        <w:t>за причинение материального, имущественного ущерба;</w:t>
      </w:r>
    </w:p>
    <w:p w:rsidR="00362E6E" w:rsidRPr="00800159" w:rsidRDefault="00362E6E" w:rsidP="00362E6E">
      <w:pPr>
        <w:spacing w:after="180" w:line="302" w:lineRule="exact"/>
        <w:ind w:left="20" w:right="40" w:firstLine="500"/>
        <w:jc w:val="both"/>
        <w:rPr>
          <w:rFonts w:ascii="Times New Roman" w:hAnsi="Times New Roman" w:cs="Times New Roman"/>
          <w:sz w:val="28"/>
          <w:szCs w:val="28"/>
          <w:lang w:eastAsia="en-US"/>
        </w:rPr>
      </w:pPr>
      <w:r w:rsidRPr="00800159">
        <w:rPr>
          <w:rFonts w:ascii="Times New Roman" w:hAnsi="Times New Roman" w:cs="Times New Roman"/>
          <w:sz w:val="28"/>
          <w:szCs w:val="28"/>
          <w:lang w:eastAsia="en-US"/>
        </w:rPr>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362E6E" w:rsidRPr="00800159" w:rsidRDefault="00362E6E" w:rsidP="00362E6E">
      <w:pPr>
        <w:spacing w:after="174" w:line="302" w:lineRule="exact"/>
        <w:ind w:left="20" w:right="40" w:firstLine="500"/>
        <w:jc w:val="both"/>
        <w:rPr>
          <w:rFonts w:ascii="Times New Roman" w:hAnsi="Times New Roman" w:cs="Times New Roman"/>
          <w:sz w:val="28"/>
          <w:szCs w:val="28"/>
          <w:lang w:eastAsia="en-US"/>
        </w:rPr>
      </w:pPr>
      <w:r w:rsidRPr="00800159">
        <w:rPr>
          <w:rFonts w:ascii="Times New Roman" w:hAnsi="Times New Roman" w:cs="Times New Roman"/>
          <w:sz w:val="28"/>
          <w:szCs w:val="28"/>
          <w:lang w:eastAsia="en-US"/>
        </w:rPr>
        <w:t>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w:t>
      </w:r>
    </w:p>
    <w:p w:rsidR="00362E6E" w:rsidRPr="00800159" w:rsidRDefault="00362E6E" w:rsidP="00362E6E">
      <w:pPr>
        <w:spacing w:after="189" w:line="310" w:lineRule="exact"/>
        <w:ind w:left="20" w:right="40" w:firstLine="500"/>
        <w:jc w:val="both"/>
        <w:rPr>
          <w:rFonts w:ascii="Times New Roman" w:hAnsi="Times New Roman" w:cs="Times New Roman"/>
          <w:sz w:val="28"/>
          <w:szCs w:val="28"/>
          <w:lang w:eastAsia="en-US"/>
        </w:rPr>
      </w:pPr>
      <w:r w:rsidRPr="00800159">
        <w:rPr>
          <w:rFonts w:ascii="Times New Roman" w:hAnsi="Times New Roman" w:cs="Times New Roman"/>
          <w:sz w:val="28"/>
          <w:szCs w:val="28"/>
          <w:lang w:eastAsia="en-US"/>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362E6E" w:rsidRPr="00800159" w:rsidRDefault="00362E6E" w:rsidP="00362E6E">
      <w:pPr>
        <w:spacing w:after="172" w:line="299" w:lineRule="exact"/>
        <w:ind w:left="20" w:right="40" w:firstLine="500"/>
        <w:jc w:val="both"/>
        <w:rPr>
          <w:rFonts w:ascii="Times New Roman" w:hAnsi="Times New Roman" w:cs="Times New Roman"/>
          <w:sz w:val="28"/>
          <w:szCs w:val="28"/>
          <w:lang w:eastAsia="en-US"/>
        </w:rPr>
      </w:pPr>
      <w:r w:rsidRPr="00800159">
        <w:rPr>
          <w:rFonts w:ascii="Times New Roman" w:hAnsi="Times New Roman" w:cs="Times New Roman"/>
          <w:sz w:val="28"/>
          <w:szCs w:val="28"/>
          <w:lang w:eastAsia="en-US"/>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362E6E" w:rsidRPr="00800159" w:rsidRDefault="00362E6E" w:rsidP="00362E6E">
      <w:pPr>
        <w:spacing w:after="228" w:line="310" w:lineRule="exact"/>
        <w:ind w:left="20" w:right="40" w:firstLine="500"/>
        <w:jc w:val="both"/>
        <w:rPr>
          <w:rFonts w:ascii="Times New Roman" w:hAnsi="Times New Roman" w:cs="Times New Roman"/>
          <w:sz w:val="28"/>
          <w:szCs w:val="28"/>
          <w:lang w:eastAsia="en-US"/>
        </w:rPr>
      </w:pPr>
      <w:r w:rsidRPr="00800159">
        <w:rPr>
          <w:rFonts w:ascii="Times New Roman" w:hAnsi="Times New Roman" w:cs="Times New Roman"/>
          <w:sz w:val="28"/>
          <w:szCs w:val="28"/>
          <w:lang w:eastAsia="en-US"/>
        </w:rPr>
        <w:t>за организацию и состояние антикоррупционной работы в структурном подразделении (указывается только для руководителей структурных подразделений);</w:t>
      </w:r>
    </w:p>
    <w:p w:rsidR="00362E6E" w:rsidRPr="00800159" w:rsidRDefault="00362E6E" w:rsidP="00362E6E">
      <w:pPr>
        <w:spacing w:after="189" w:line="250" w:lineRule="exact"/>
        <w:ind w:left="20" w:firstLine="500"/>
        <w:jc w:val="both"/>
        <w:rPr>
          <w:rFonts w:ascii="Times New Roman" w:hAnsi="Times New Roman" w:cs="Times New Roman"/>
          <w:sz w:val="28"/>
          <w:szCs w:val="28"/>
          <w:lang w:eastAsia="en-US"/>
        </w:rPr>
      </w:pPr>
      <w:r w:rsidRPr="00800159">
        <w:rPr>
          <w:rFonts w:ascii="Times New Roman" w:hAnsi="Times New Roman" w:cs="Times New Roman"/>
          <w:sz w:val="28"/>
          <w:szCs w:val="28"/>
          <w:lang w:eastAsia="en-US"/>
        </w:rPr>
        <w:t>за нарушение положений настоящего должностного регламента.</w:t>
      </w:r>
    </w:p>
    <w:p w:rsidR="00362E6E" w:rsidRPr="00800159" w:rsidRDefault="00362E6E" w:rsidP="00362E6E">
      <w:pPr>
        <w:spacing w:line="306" w:lineRule="exact"/>
        <w:ind w:left="20" w:right="40" w:firstLine="500"/>
        <w:jc w:val="both"/>
        <w:rPr>
          <w:rFonts w:ascii="Times New Roman" w:hAnsi="Times New Roman" w:cs="Times New Roman"/>
          <w:sz w:val="28"/>
          <w:szCs w:val="28"/>
          <w:lang w:eastAsia="en-US"/>
        </w:rPr>
      </w:pPr>
      <w:r w:rsidRPr="00800159">
        <w:rPr>
          <w:rFonts w:ascii="Times New Roman" w:hAnsi="Times New Roman" w:cs="Times New Roman"/>
          <w:sz w:val="28"/>
          <w:szCs w:val="28"/>
          <w:lang w:eastAsia="en-US"/>
        </w:rPr>
        <w:lastRenderedPageBreak/>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362E6E" w:rsidRPr="00800159" w:rsidRDefault="00362E6E" w:rsidP="00362E6E">
      <w:pPr>
        <w:spacing w:after="180" w:line="306" w:lineRule="exact"/>
        <w:ind w:left="20" w:right="20" w:firstLine="520"/>
        <w:jc w:val="both"/>
        <w:rPr>
          <w:rFonts w:ascii="Times New Roman" w:hAnsi="Times New Roman" w:cs="Times New Roman"/>
          <w:sz w:val="28"/>
          <w:szCs w:val="28"/>
          <w:lang w:eastAsia="en-US"/>
        </w:rPr>
      </w:pPr>
      <w:r w:rsidRPr="00800159">
        <w:rPr>
          <w:rFonts w:ascii="Times New Roman" w:hAnsi="Times New Roman" w:cs="Times New Roman"/>
          <w:sz w:val="28"/>
          <w:szCs w:val="28"/>
          <w:lang w:eastAsia="en-US"/>
        </w:rPr>
        <w:t>В случае подтверждения руководителем данного поручения в письменной форме гражданский служащий обязан отказаться от его исполнения.</w:t>
      </w:r>
    </w:p>
    <w:p w:rsidR="00362E6E" w:rsidRPr="00800159" w:rsidRDefault="00362E6E" w:rsidP="00362E6E">
      <w:pPr>
        <w:spacing w:after="237" w:line="306" w:lineRule="exact"/>
        <w:ind w:left="20" w:right="20" w:firstLine="520"/>
        <w:jc w:val="both"/>
        <w:rPr>
          <w:rFonts w:ascii="Times New Roman" w:hAnsi="Times New Roman" w:cs="Times New Roman"/>
          <w:sz w:val="28"/>
          <w:szCs w:val="28"/>
          <w:lang w:eastAsia="en-US"/>
        </w:rPr>
      </w:pPr>
      <w:r w:rsidRPr="00800159">
        <w:rPr>
          <w:rFonts w:ascii="Times New Roman" w:hAnsi="Times New Roman" w:cs="Times New Roman"/>
          <w:sz w:val="28"/>
          <w:szCs w:val="28"/>
          <w:lang w:eastAsia="en-US"/>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362E6E" w:rsidRPr="00800159" w:rsidRDefault="00E10325" w:rsidP="00362E6E">
      <w:pPr>
        <w:spacing w:after="246" w:line="313" w:lineRule="exact"/>
        <w:ind w:right="60" w:firstLine="560"/>
        <w:jc w:val="center"/>
        <w:rPr>
          <w:rFonts w:ascii="Times New Roman" w:hAnsi="Times New Roman" w:cs="Times New Roman"/>
          <w:b/>
          <w:bCs/>
          <w:color w:val="000000"/>
          <w:sz w:val="28"/>
          <w:szCs w:val="28"/>
        </w:rPr>
      </w:pPr>
      <w:r w:rsidRPr="00800159">
        <w:rPr>
          <w:rFonts w:ascii="Times New Roman" w:hAnsi="Times New Roman" w:cs="Times New Roman"/>
          <w:b/>
          <w:bCs/>
          <w:color w:val="000000"/>
          <w:sz w:val="28"/>
          <w:szCs w:val="28"/>
        </w:rPr>
        <w:t xml:space="preserve">6. </w:t>
      </w:r>
      <w:r w:rsidR="00362E6E" w:rsidRPr="00800159">
        <w:rPr>
          <w:rFonts w:ascii="Times New Roman" w:hAnsi="Times New Roman" w:cs="Times New Roman"/>
          <w:b/>
          <w:bCs/>
          <w:color w:val="000000"/>
          <w:sz w:val="28"/>
          <w:szCs w:val="28"/>
        </w:rPr>
        <w:t>Показатели эффективности и результативности профессиональной служебной деятельности</w:t>
      </w:r>
    </w:p>
    <w:p w:rsidR="00362E6E" w:rsidRPr="00800159" w:rsidRDefault="00E10325" w:rsidP="00E10325">
      <w:pPr>
        <w:tabs>
          <w:tab w:val="left" w:leader="underscore" w:pos="5355"/>
        </w:tabs>
        <w:spacing w:line="306" w:lineRule="exact"/>
        <w:ind w:left="20" w:right="-143" w:firstLine="50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6</w:t>
      </w:r>
      <w:r w:rsidR="00362E6E" w:rsidRPr="00800159">
        <w:rPr>
          <w:rFonts w:ascii="Times New Roman" w:hAnsi="Times New Roman" w:cs="Times New Roman"/>
          <w:color w:val="000000"/>
          <w:sz w:val="28"/>
          <w:szCs w:val="28"/>
        </w:rPr>
        <w:t>.1. Эффективность и результативность профессиональной служебной деятельности  главного специалиста-эксперта отдела</w:t>
      </w:r>
      <w:r w:rsidRPr="00800159">
        <w:rPr>
          <w:rFonts w:ascii="Times New Roman" w:hAnsi="Times New Roman" w:cs="Times New Roman"/>
          <w:color w:val="000000"/>
          <w:sz w:val="28"/>
          <w:szCs w:val="28"/>
        </w:rPr>
        <w:t xml:space="preserve"> </w:t>
      </w:r>
      <w:r w:rsidR="00362E6E" w:rsidRPr="00800159">
        <w:rPr>
          <w:rFonts w:ascii="Times New Roman" w:hAnsi="Times New Roman" w:cs="Times New Roman"/>
          <w:color w:val="000000"/>
          <w:sz w:val="28"/>
          <w:szCs w:val="28"/>
        </w:rPr>
        <w:t>оценивается последующим</w:t>
      </w:r>
      <w:r w:rsidRPr="00800159">
        <w:rPr>
          <w:rFonts w:ascii="Times New Roman" w:hAnsi="Times New Roman" w:cs="Times New Roman"/>
          <w:color w:val="000000"/>
          <w:sz w:val="28"/>
          <w:szCs w:val="28"/>
        </w:rPr>
        <w:t xml:space="preserve"> </w:t>
      </w:r>
      <w:r w:rsidR="00362E6E" w:rsidRPr="00800159">
        <w:rPr>
          <w:rFonts w:ascii="Times New Roman" w:hAnsi="Times New Roman" w:cs="Times New Roman"/>
          <w:color w:val="000000"/>
          <w:sz w:val="28"/>
          <w:szCs w:val="28"/>
        </w:rPr>
        <w:t>показателям:</w:t>
      </w:r>
    </w:p>
    <w:p w:rsidR="00362E6E" w:rsidRPr="00800159" w:rsidRDefault="00362E6E" w:rsidP="00362E6E">
      <w:pPr>
        <w:spacing w:after="117" w:line="302" w:lineRule="exact"/>
        <w:ind w:left="20" w:right="40" w:firstLine="500"/>
        <w:jc w:val="both"/>
        <w:rPr>
          <w:rFonts w:ascii="Times New Roman" w:hAnsi="Times New Roman" w:cs="Times New Roman"/>
          <w:color w:val="000000"/>
          <w:sz w:val="28"/>
          <w:szCs w:val="28"/>
        </w:rPr>
      </w:pPr>
      <w:proofErr w:type="gramStart"/>
      <w:r w:rsidRPr="00800159">
        <w:rPr>
          <w:rFonts w:ascii="Times New Roman" w:hAnsi="Times New Roman" w:cs="Times New Roman"/>
          <w:color w:val="000000"/>
          <w:sz w:val="28"/>
          <w:szCs w:val="28"/>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roofErr w:type="gramEnd"/>
    </w:p>
    <w:p w:rsidR="00E10325" w:rsidRPr="00800159" w:rsidRDefault="00362E6E" w:rsidP="00E10325">
      <w:pPr>
        <w:spacing w:after="165" w:line="306" w:lineRule="exact"/>
        <w:ind w:left="20" w:right="40" w:firstLine="50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362E6E" w:rsidRPr="00800159" w:rsidRDefault="00362E6E" w:rsidP="00E10325">
      <w:pPr>
        <w:spacing w:after="165" w:line="306" w:lineRule="exact"/>
        <w:ind w:left="20" w:right="40" w:firstLine="50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количеству возвратов на доработку ранее подготовленных документов;</w:t>
      </w:r>
    </w:p>
    <w:p w:rsidR="00362E6E" w:rsidRPr="00800159" w:rsidRDefault="00E10325" w:rsidP="00362E6E">
      <w:pPr>
        <w:tabs>
          <w:tab w:val="left" w:pos="567"/>
          <w:tab w:val="left" w:pos="709"/>
        </w:tabs>
        <w:spacing w:line="250" w:lineRule="exact"/>
        <w:ind w:right="6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 xml:space="preserve">         </w:t>
      </w:r>
      <w:r w:rsidR="00362E6E" w:rsidRPr="00800159">
        <w:rPr>
          <w:rFonts w:ascii="Times New Roman" w:hAnsi="Times New Roman" w:cs="Times New Roman"/>
          <w:color w:val="000000"/>
          <w:sz w:val="28"/>
          <w:szCs w:val="28"/>
        </w:rPr>
        <w:t>количеству повторных обращений по рассматриваемым вопросам;</w:t>
      </w:r>
    </w:p>
    <w:p w:rsidR="00362E6E" w:rsidRPr="00800159" w:rsidRDefault="00E10325" w:rsidP="00362E6E">
      <w:pPr>
        <w:spacing w:line="306" w:lineRule="exact"/>
        <w:ind w:left="20" w:right="40" w:hanging="2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 xml:space="preserve">         </w:t>
      </w:r>
      <w:r w:rsidR="00362E6E" w:rsidRPr="00800159">
        <w:rPr>
          <w:rFonts w:ascii="Times New Roman" w:hAnsi="Times New Roman" w:cs="Times New Roman"/>
          <w:color w:val="000000"/>
          <w:sz w:val="28"/>
          <w:szCs w:val="28"/>
        </w:rPr>
        <w:t>наличию у гражданского служащего поощрений за безупречную и эффективную службу;</w:t>
      </w:r>
    </w:p>
    <w:p w:rsidR="00362E6E" w:rsidRPr="00800159" w:rsidRDefault="00362E6E" w:rsidP="00362E6E">
      <w:pPr>
        <w:spacing w:line="302" w:lineRule="exact"/>
        <w:ind w:left="20" w:right="40" w:firstLine="50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оценке профессиональных, организаторских и личностных каче</w:t>
      </w:r>
      <w:proofErr w:type="gramStart"/>
      <w:r w:rsidRPr="00800159">
        <w:rPr>
          <w:rFonts w:ascii="Times New Roman" w:hAnsi="Times New Roman" w:cs="Times New Roman"/>
          <w:color w:val="000000"/>
          <w:sz w:val="28"/>
          <w:szCs w:val="28"/>
        </w:rPr>
        <w:t>ств гр</w:t>
      </w:r>
      <w:proofErr w:type="gramEnd"/>
      <w:r w:rsidRPr="00800159">
        <w:rPr>
          <w:rFonts w:ascii="Times New Roman" w:hAnsi="Times New Roman" w:cs="Times New Roman"/>
          <w:color w:val="000000"/>
          <w:sz w:val="28"/>
          <w:szCs w:val="28"/>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362E6E" w:rsidRPr="00800159" w:rsidRDefault="00362E6E" w:rsidP="00362E6E">
      <w:pPr>
        <w:spacing w:line="306" w:lineRule="exact"/>
        <w:ind w:left="20" w:right="40" w:firstLine="50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362E6E" w:rsidRPr="00800159" w:rsidRDefault="00362E6E" w:rsidP="00362E6E">
      <w:pPr>
        <w:spacing w:line="306" w:lineRule="exact"/>
        <w:ind w:left="20" w:right="40" w:firstLine="50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62E6E" w:rsidRPr="00800159" w:rsidRDefault="00362E6E" w:rsidP="00362E6E">
      <w:pPr>
        <w:spacing w:line="306" w:lineRule="exact"/>
        <w:ind w:left="20" w:right="40" w:firstLine="50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lastRenderedPageBreak/>
        <w:t>творческому подходу к решению поставленных задач, активности и инициативе в освоении новых компьютерных и информационных технологий;</w:t>
      </w:r>
    </w:p>
    <w:p w:rsidR="00362E6E" w:rsidRPr="00800159" w:rsidRDefault="00362E6E" w:rsidP="00362E6E">
      <w:pPr>
        <w:spacing w:line="317" w:lineRule="exact"/>
        <w:ind w:left="20" w:right="40" w:firstLine="50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способности быстро адаптироваться к новым условиям и требованиям, самостоятельности выполнения служебных обязанностей;</w:t>
      </w:r>
    </w:p>
    <w:p w:rsidR="00362E6E" w:rsidRPr="00800159" w:rsidRDefault="00362E6E" w:rsidP="00362E6E">
      <w:pPr>
        <w:spacing w:line="317" w:lineRule="exact"/>
        <w:ind w:left="20" w:right="40" w:firstLine="50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отсутствию жалоб граждан, юридических лиц на действия (бездействие) гражданского служащего;</w:t>
      </w:r>
    </w:p>
    <w:p w:rsidR="00362E6E" w:rsidRPr="00800159" w:rsidRDefault="00362E6E" w:rsidP="00362E6E">
      <w:pPr>
        <w:spacing w:line="310" w:lineRule="exact"/>
        <w:ind w:left="80" w:firstLine="54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осознанию ответственности за последствия своих действий, принимаемых решений;</w:t>
      </w:r>
    </w:p>
    <w:p w:rsidR="00362E6E" w:rsidRPr="00800159" w:rsidRDefault="00362E6E" w:rsidP="00362E6E">
      <w:pPr>
        <w:spacing w:line="310" w:lineRule="exact"/>
        <w:ind w:left="80" w:firstLine="540"/>
        <w:jc w:val="both"/>
        <w:rPr>
          <w:rFonts w:ascii="Times New Roman" w:hAnsi="Times New Roman" w:cs="Times New Roman"/>
          <w:color w:val="000000"/>
          <w:sz w:val="28"/>
          <w:szCs w:val="28"/>
        </w:rPr>
      </w:pPr>
      <w:r w:rsidRPr="00800159">
        <w:rPr>
          <w:rFonts w:ascii="Times New Roman" w:hAnsi="Times New Roman" w:cs="Times New Roman"/>
          <w:color w:val="000000"/>
          <w:sz w:val="28"/>
          <w:szCs w:val="28"/>
        </w:rPr>
        <w:t>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w:t>
      </w:r>
    </w:p>
    <w:p w:rsidR="00154CE0" w:rsidRDefault="00154CE0" w:rsidP="00362E6E">
      <w:pPr>
        <w:spacing w:line="310" w:lineRule="exact"/>
        <w:ind w:left="80" w:firstLine="540"/>
        <w:jc w:val="both"/>
        <w:rPr>
          <w:rFonts w:ascii="Times New Roman" w:hAnsi="Times New Roman" w:cs="Times New Roman"/>
          <w:color w:val="000000"/>
        </w:rPr>
      </w:pPr>
    </w:p>
    <w:p w:rsidR="00154CE0" w:rsidRPr="00800159" w:rsidRDefault="00154CE0" w:rsidP="00154CE0">
      <w:pPr>
        <w:widowControl w:val="0"/>
        <w:autoSpaceDE w:val="0"/>
        <w:autoSpaceDN w:val="0"/>
        <w:adjustRightInd w:val="0"/>
        <w:ind w:firstLine="720"/>
        <w:jc w:val="both"/>
        <w:rPr>
          <w:rFonts w:ascii="Times New Roman" w:hAnsi="Times New Roman" w:cs="Times New Roman"/>
          <w:sz w:val="28"/>
          <w:szCs w:val="28"/>
        </w:rPr>
      </w:pPr>
      <w:r w:rsidRPr="00800159">
        <w:rPr>
          <w:rFonts w:ascii="Times New Roman" w:hAnsi="Times New Roman" w:cs="Times New Roman"/>
          <w:sz w:val="28"/>
          <w:szCs w:val="28"/>
        </w:rPr>
        <w:t xml:space="preserve">1. Должность федеральной государственной гражданской службы </w:t>
      </w:r>
      <w:r w:rsidR="00E602E8">
        <w:rPr>
          <w:rFonts w:ascii="Times New Roman" w:hAnsi="Times New Roman" w:cs="Times New Roman"/>
          <w:b/>
          <w:sz w:val="28"/>
          <w:szCs w:val="28"/>
        </w:rPr>
        <w:t>В</w:t>
      </w:r>
      <w:bookmarkStart w:id="0" w:name="_GoBack"/>
      <w:bookmarkEnd w:id="0"/>
      <w:r w:rsidRPr="00800159">
        <w:rPr>
          <w:rFonts w:ascii="Times New Roman" w:hAnsi="Times New Roman" w:cs="Times New Roman"/>
          <w:b/>
          <w:sz w:val="28"/>
          <w:szCs w:val="28"/>
        </w:rPr>
        <w:t>едущего специалиста-эксперта отдела правового обеспечения</w:t>
      </w:r>
      <w:r w:rsidRPr="00800159">
        <w:rPr>
          <w:rFonts w:ascii="Times New Roman" w:hAnsi="Times New Roman" w:cs="Times New Roman"/>
          <w:sz w:val="28"/>
          <w:szCs w:val="28"/>
        </w:rPr>
        <w:t xml:space="preserve"> Забайкальского управления Федеральной службы по экологическому, технологическому и атомному надзору (далее - Управление) относится к старшей группе должностей федеральной государственной гражданской службы категории «специалисты».</w:t>
      </w:r>
    </w:p>
    <w:p w:rsidR="00154CE0" w:rsidRPr="00800159" w:rsidRDefault="00154CE0" w:rsidP="00154CE0">
      <w:pPr>
        <w:pStyle w:val="a5"/>
        <w:ind w:left="0" w:firstLine="708"/>
        <w:jc w:val="both"/>
        <w:rPr>
          <w:rFonts w:ascii="Times New Roman" w:hAnsi="Times New Roman" w:cs="Times New Roman"/>
          <w:i/>
          <w:sz w:val="28"/>
          <w:szCs w:val="28"/>
          <w:u w:val="single"/>
        </w:rPr>
      </w:pPr>
      <w:r w:rsidRPr="00800159">
        <w:rPr>
          <w:rFonts w:ascii="Times New Roman" w:hAnsi="Times New Roman" w:cs="Times New Roman"/>
          <w:i/>
          <w:sz w:val="28"/>
          <w:szCs w:val="28"/>
          <w:u w:val="single"/>
        </w:rPr>
        <w:t xml:space="preserve">2. К претенденту для замещения вакантной </w:t>
      </w:r>
      <w:proofErr w:type="gramStart"/>
      <w:r w:rsidRPr="00800159">
        <w:rPr>
          <w:rFonts w:ascii="Times New Roman" w:hAnsi="Times New Roman" w:cs="Times New Roman"/>
          <w:i/>
          <w:sz w:val="28"/>
          <w:szCs w:val="28"/>
          <w:u w:val="single"/>
        </w:rPr>
        <w:t>должности федеральной государственной гражданской службы ведущего специалиста-эксперта отдела правового обеспечения</w:t>
      </w:r>
      <w:proofErr w:type="gramEnd"/>
      <w:r w:rsidRPr="00800159">
        <w:rPr>
          <w:rFonts w:ascii="Times New Roman" w:hAnsi="Times New Roman" w:cs="Times New Roman"/>
          <w:i/>
          <w:sz w:val="28"/>
          <w:szCs w:val="28"/>
          <w:u w:val="single"/>
        </w:rPr>
        <w:t xml:space="preserve">  предъявляются следующие квалификационные требования:</w:t>
      </w:r>
    </w:p>
    <w:p w:rsidR="00154CE0" w:rsidRPr="00800159" w:rsidRDefault="00154CE0" w:rsidP="00C147D1">
      <w:pPr>
        <w:widowControl w:val="0"/>
        <w:autoSpaceDE w:val="0"/>
        <w:autoSpaceDN w:val="0"/>
        <w:adjustRightInd w:val="0"/>
        <w:ind w:firstLine="568"/>
        <w:jc w:val="both"/>
        <w:rPr>
          <w:rFonts w:ascii="Times New Roman" w:hAnsi="Times New Roman" w:cs="Times New Roman"/>
          <w:b/>
          <w:sz w:val="28"/>
          <w:szCs w:val="28"/>
        </w:rPr>
      </w:pPr>
      <w:r w:rsidRPr="00800159">
        <w:rPr>
          <w:rFonts w:ascii="Times New Roman" w:hAnsi="Times New Roman" w:cs="Times New Roman"/>
          <w:b/>
          <w:sz w:val="28"/>
          <w:szCs w:val="28"/>
        </w:rPr>
        <w:t>2.1. Базовые квалификационные требования</w:t>
      </w:r>
    </w:p>
    <w:p w:rsidR="00800159" w:rsidRPr="00800159" w:rsidRDefault="00154CE0"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2.1.1. </w:t>
      </w:r>
      <w:r w:rsidR="00800159" w:rsidRPr="00800159">
        <w:rPr>
          <w:rFonts w:ascii="Times New Roman" w:hAnsi="Times New Roman" w:cs="Times New Roman"/>
          <w:sz w:val="28"/>
          <w:szCs w:val="28"/>
        </w:rPr>
        <w:t xml:space="preserve">Для замещения должности ведущего специалиста-эксперта  Отдела устанавливаются следующие квалификационные требования.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2.2. Базовые квалификационные требования</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2.2.1. Гражданский служащий, замещающий должность ведущего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специалиста-эксперта  Отдела должен иметь высшее образование.</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2.2.2. Для должности ведущего специалиста-эксперта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800159">
        <w:rPr>
          <w:rFonts w:ascii="Times New Roman" w:hAnsi="Times New Roman" w:cs="Times New Roman"/>
          <w:sz w:val="28"/>
          <w:szCs w:val="28"/>
        </w:rPr>
        <w:t>указанным</w:t>
      </w:r>
      <w:proofErr w:type="gramEnd"/>
      <w:r w:rsidRPr="00800159">
        <w:rPr>
          <w:rFonts w:ascii="Times New Roman" w:hAnsi="Times New Roman" w:cs="Times New Roman"/>
          <w:sz w:val="28"/>
          <w:szCs w:val="28"/>
        </w:rPr>
        <w:t xml:space="preserve"> в п.2.2.1.</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2.2.3. Базовые знания:</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Знание государственного языка Российской Федерации (русского языка);</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Знание в области информационно-коммуникационных технологий:</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Знание основ информационной безопасности и защиты информации, включая:</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lastRenderedPageBreak/>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основные признаки электронных сообщений, содержащих вредоносные вложения или ссылки на вредоносные сайты в </w:t>
      </w:r>
      <w:proofErr w:type="spellStart"/>
      <w:r w:rsidRPr="00800159">
        <w:rPr>
          <w:rFonts w:ascii="Times New Roman" w:hAnsi="Times New Roman" w:cs="Times New Roman"/>
          <w:sz w:val="28"/>
          <w:szCs w:val="28"/>
        </w:rPr>
        <w:t>информационно¬телекоммуникационной</w:t>
      </w:r>
      <w:proofErr w:type="spellEnd"/>
      <w:r w:rsidRPr="00800159">
        <w:rPr>
          <w:rFonts w:ascii="Times New Roman" w:hAnsi="Times New Roman" w:cs="Times New Roman"/>
          <w:sz w:val="28"/>
          <w:szCs w:val="28"/>
        </w:rPr>
        <w:t xml:space="preserve"> сети "Интернет", включая "</w:t>
      </w:r>
      <w:proofErr w:type="spellStart"/>
      <w:r w:rsidRPr="00800159">
        <w:rPr>
          <w:rFonts w:ascii="Times New Roman" w:hAnsi="Times New Roman" w:cs="Times New Roman"/>
          <w:sz w:val="28"/>
          <w:szCs w:val="28"/>
        </w:rPr>
        <w:t>фишинговые</w:t>
      </w:r>
      <w:proofErr w:type="spellEnd"/>
      <w:r w:rsidRPr="00800159">
        <w:rPr>
          <w:rFonts w:ascii="Times New Roman" w:hAnsi="Times New Roman" w:cs="Times New Roman"/>
          <w:sz w:val="28"/>
          <w:szCs w:val="28"/>
        </w:rPr>
        <w:t xml:space="preserve">" письма и </w:t>
      </w:r>
      <w:proofErr w:type="gramStart"/>
      <w:r w:rsidRPr="00800159">
        <w:rPr>
          <w:rFonts w:ascii="Times New Roman" w:hAnsi="Times New Roman" w:cs="Times New Roman"/>
          <w:sz w:val="28"/>
          <w:szCs w:val="28"/>
        </w:rPr>
        <w:t>спам-рассылки</w:t>
      </w:r>
      <w:proofErr w:type="gramEnd"/>
      <w:r w:rsidRPr="00800159">
        <w:rPr>
          <w:rFonts w:ascii="Times New Roman" w:hAnsi="Times New Roman" w:cs="Times New Roman"/>
          <w:sz w:val="28"/>
          <w:szCs w:val="28"/>
        </w:rPr>
        <w:t>, умение корректно и своевременно реагировать на получение таких электронных сообщений;</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правила и ограничения подключения внешних устройств (</w:t>
      </w:r>
      <w:proofErr w:type="spellStart"/>
      <w:r w:rsidRPr="00800159">
        <w:rPr>
          <w:rFonts w:ascii="Times New Roman" w:hAnsi="Times New Roman" w:cs="Times New Roman"/>
          <w:sz w:val="28"/>
          <w:szCs w:val="28"/>
        </w:rPr>
        <w:t>фле</w:t>
      </w:r>
      <w:proofErr w:type="gramStart"/>
      <w:r w:rsidRPr="00800159">
        <w:rPr>
          <w:rFonts w:ascii="Times New Roman" w:hAnsi="Times New Roman" w:cs="Times New Roman"/>
          <w:sz w:val="28"/>
          <w:szCs w:val="28"/>
        </w:rPr>
        <w:t>ш</w:t>
      </w:r>
      <w:proofErr w:type="spellEnd"/>
      <w:r w:rsidRPr="00800159">
        <w:rPr>
          <w:rFonts w:ascii="Times New Roman" w:hAnsi="Times New Roman" w:cs="Times New Roman"/>
          <w:sz w:val="28"/>
          <w:szCs w:val="28"/>
        </w:rPr>
        <w:t>-</w:t>
      </w:r>
      <w:proofErr w:type="gramEnd"/>
      <w:r w:rsidRPr="00800159">
        <w:rPr>
          <w:rFonts w:ascii="Times New Roman" w:hAnsi="Times New Roman" w:cs="Times New Roman"/>
          <w:sz w:val="28"/>
          <w:szCs w:val="28"/>
        </w:rPr>
        <w:t xml:space="preserve"> накопители, внешние жесткие диски), в особенности оборудованных </w:t>
      </w:r>
      <w:proofErr w:type="spellStart"/>
      <w:r w:rsidRPr="00800159">
        <w:rPr>
          <w:rFonts w:ascii="Times New Roman" w:hAnsi="Times New Roman" w:cs="Times New Roman"/>
          <w:sz w:val="28"/>
          <w:szCs w:val="28"/>
        </w:rPr>
        <w:t>приемо¬передающей</w:t>
      </w:r>
      <w:proofErr w:type="spellEnd"/>
      <w:r w:rsidRPr="00800159">
        <w:rPr>
          <w:rFonts w:ascii="Times New Roman" w:hAnsi="Times New Roman" w:cs="Times New Roman"/>
          <w:sz w:val="28"/>
          <w:szCs w:val="28"/>
        </w:rPr>
        <w:t xml:space="preserve"> аппаратурой (мобильные телефоны, планшеты, модемы) к служебным средствам вычислительной техники (компьютерам).</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800159">
        <w:rPr>
          <w:rFonts w:ascii="Times New Roman" w:hAnsi="Times New Roman" w:cs="Times New Roman"/>
          <w:sz w:val="28"/>
          <w:szCs w:val="28"/>
        </w:rPr>
        <w:t>равнозначными</w:t>
      </w:r>
      <w:proofErr w:type="gramEnd"/>
      <w:r w:rsidRPr="00800159">
        <w:rPr>
          <w:rFonts w:ascii="Times New Roman" w:hAnsi="Times New Roman" w:cs="Times New Roman"/>
          <w:sz w:val="28"/>
          <w:szCs w:val="28"/>
        </w:rPr>
        <w:t xml:space="preserve"> документам на бумажном носителе, подписанным собственноручной подписью.</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2.2.4. Базовые умения</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соблюдения этики делового общения;</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планирования и рационального использования рабочего времени;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коммуникативные умения;</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совершенствования своего профессионального уровня;</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в области информационно-коммуникационных технологий:</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lastRenderedPageBreak/>
        <w:t xml:space="preserve">умение оперативно осуществлять поиск необходимой информации, в </w:t>
      </w:r>
      <w:proofErr w:type="spellStart"/>
      <w:r w:rsidRPr="00800159">
        <w:rPr>
          <w:rFonts w:ascii="Times New Roman" w:hAnsi="Times New Roman" w:cs="Times New Roman"/>
          <w:sz w:val="28"/>
          <w:szCs w:val="28"/>
        </w:rPr>
        <w:t>т.ч</w:t>
      </w:r>
      <w:proofErr w:type="spellEnd"/>
      <w:r w:rsidRPr="00800159">
        <w:rPr>
          <w:rFonts w:ascii="Times New Roman" w:hAnsi="Times New Roman" w:cs="Times New Roman"/>
          <w:sz w:val="28"/>
          <w:szCs w:val="28"/>
        </w:rPr>
        <w:t xml:space="preserve">. с использованием информационно-телекоммуникационной сети «Интернет»;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(parvo.gov.ru);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умение работать с общими сетевыми ресурсами (сетевыми дисками, папками).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2.3. Профессионально-функциональные квалификационные требования</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2.3.1. </w:t>
      </w:r>
      <w:proofErr w:type="gramStart"/>
      <w:r w:rsidRPr="00800159">
        <w:rPr>
          <w:rFonts w:ascii="Times New Roman" w:hAnsi="Times New Roman" w:cs="Times New Roman"/>
          <w:sz w:val="28"/>
          <w:szCs w:val="28"/>
        </w:rPr>
        <w:t>Гражданский служащий, замещающий должность  ведущий специалист – эксперт Отдела, должен иметь высшее образование по и направлениям подготовки (специальностям профессионального образования к магистрам, специалистам, бакалаврам: направления подготовки  «Юриспруденция», иное    направление    подготовки    (специальность),  для  которого законодательством об образовании Российской Федерации установлено соответствие направлению подготовки (специальности), указанному в предыдущих перечнях профессий, специальностей и направлений подготовки.</w:t>
      </w:r>
      <w:proofErr w:type="gramEnd"/>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Иное направление подготовки (специальность) при условии наличия диплома о профессиональной переподготовке по соответствующей программе профессиональной переподготовки объемом более 1000 часов.</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2.3.2. Гражданский служащий, замещающий должность ведущего специалиста-эксперта  Отдела, должен обладать следующими профессиональными знаниями в сфере законодательства Российской Федерации: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1. Конституция Российской Федерации, от 12.12.1993;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2.Гражданский кодекс Российской Федерации (Часть первая) от 30 ноября  1994 г. № 51-ФЗ (Р. I. главы 1, 2, 4, 5, 9; Р. II главы 13, 14, 15, 17, 18, 19, 20; Р. III главы 21, 22, 23, 27, 28);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3. Гражданский процессуальный кодекс, от 14.11. 2002, № 138-ФЗ;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4. Арбитражный процессуальный кодекс, от 24 июля 2002 года № 95-ФЗ;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5. Налоговый кодекс, от 31 июля 1998 года № 146-ФЗ;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6.Трудовой кодекс Российской Федерации от 30.12. 2001. № 197-ФЗ;</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7. Уголовный кодекс, от 13 июня 1996 года N 63-ФЗ;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8. Уголовно-процессуальный кодекс, от 18.12.2001 N 174-ФЗ</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9. Кодекс административного судопроизводства РФ от 08.03.2015, № 21-ФЗ</w:t>
      </w:r>
      <w:proofErr w:type="gramStart"/>
      <w:r w:rsidRPr="00800159">
        <w:rPr>
          <w:rFonts w:ascii="Times New Roman" w:hAnsi="Times New Roman" w:cs="Times New Roman"/>
          <w:sz w:val="28"/>
          <w:szCs w:val="28"/>
        </w:rPr>
        <w:t xml:space="preserve"> ;</w:t>
      </w:r>
      <w:proofErr w:type="gramEnd"/>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10. Кодекс об административных правонарушениях Российской </w:t>
      </w:r>
      <w:r w:rsidRPr="00800159">
        <w:rPr>
          <w:rFonts w:ascii="Times New Roman" w:hAnsi="Times New Roman" w:cs="Times New Roman"/>
          <w:sz w:val="28"/>
          <w:szCs w:val="28"/>
        </w:rPr>
        <w:lastRenderedPageBreak/>
        <w:t xml:space="preserve">Федерации </w:t>
      </w:r>
      <w:proofErr w:type="gramStart"/>
      <w:r w:rsidRPr="00800159">
        <w:rPr>
          <w:rFonts w:ascii="Times New Roman" w:hAnsi="Times New Roman" w:cs="Times New Roman"/>
          <w:sz w:val="28"/>
          <w:szCs w:val="28"/>
        </w:rPr>
        <w:t xml:space="preserve">( </w:t>
      </w:r>
      <w:proofErr w:type="gramEnd"/>
      <w:r w:rsidRPr="00800159">
        <w:rPr>
          <w:rFonts w:ascii="Times New Roman" w:hAnsi="Times New Roman" w:cs="Times New Roman"/>
          <w:sz w:val="28"/>
          <w:szCs w:val="28"/>
        </w:rPr>
        <w:t xml:space="preserve">КоАП РФ), от 30.12.2001 N 195-ФЗ;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11. Федеральный закон "О государственной гражданской службе Российской Федерации" от 27.07.2004 N 79-ФЗ;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12. Федеральный закон от 2 мая 2006 г. N 59-ФЗ "О порядке рассмотрения обращений граждан Российской Федерации";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13.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14. Федеральный закон от 9 апреля 2013 г. № 44-ФЗ «О контрактной системе в сфере закупок товаров, работ, услуг для обеспечения государственных и муниципальных нужд»</w:t>
      </w:r>
      <w:proofErr w:type="gramStart"/>
      <w:r w:rsidRPr="00800159">
        <w:rPr>
          <w:rFonts w:ascii="Times New Roman" w:hAnsi="Times New Roman" w:cs="Times New Roman"/>
          <w:sz w:val="28"/>
          <w:szCs w:val="28"/>
        </w:rPr>
        <w:t xml:space="preserve"> ;</w:t>
      </w:r>
      <w:proofErr w:type="gramEnd"/>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15. Федеральный закон "О защите конкуренции" от 26.07.2006 N 135-ФЗ;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Федеральный закон Российской Федерации от 27 июля 2006 г. № 152-ФЗ «О персональных данных»;</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16. Федеральный закон Российской Федерации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17. 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18.Закон Российской Федерации от 21 июля 1993 г. № 5485-1                           «О государственной тайне»;</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19.Федеральный закон Российской Федерации от 27 июля 2006 г. № 149-ФЗ «Об информации, информационных технологиях и о защите информации»;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20.Федеральный закон Российской Федерации от 9 февраля 2009 г. № 8-ФЗ «Об обеспечении доступа к информации о деятельности государственных органов и органов местного самоуправления»;</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21.Федеральный закон Российской Федерации от 6 апреля 2011 г. № 63-ФЗ «Об электронной подписи»;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22.Федеральный закон Российской Федерации от 15 декабря 2001 г.  № 166-ФЗ «О государственном пенсионном обеспечении в Российской Федерации»;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23.Федеральный закон Российской Федерации от 29 декабря 2006 г. № 255-ФЗ «Об обязательном социальном страховании на случай временной нетрудоспособности и в связи с материнством»;</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24. Федеральный закон Российской Федерации от 3 декабря 2012 г. № 230-ФЗ «О </w:t>
      </w:r>
      <w:proofErr w:type="gramStart"/>
      <w:r w:rsidRPr="00800159">
        <w:rPr>
          <w:rFonts w:ascii="Times New Roman" w:hAnsi="Times New Roman" w:cs="Times New Roman"/>
          <w:sz w:val="28"/>
          <w:szCs w:val="28"/>
        </w:rPr>
        <w:t>контроле за</w:t>
      </w:r>
      <w:proofErr w:type="gramEnd"/>
      <w:r w:rsidRPr="00800159">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25.Закон Российской Федерации от 27 декабря 1991 г. № 2124-1 «О средствах массовой информации»;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lastRenderedPageBreak/>
        <w:t xml:space="preserve">   26.Федеральный закон Российской Федерации от 22 октября 2004 г. № 125-ФЗ «Об архивном деле в Российской Федерации»;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27. Федеральный закон от 21.07.1997 № 116-ФЗ «О промышленной безопасности опасных производственных объектов»;</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28.Федеральный закон от 21.07.1997 № 117-ФЗ «О безопасности гидротехнических сооружений»;</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29.Федеральный закон от 27.12.2002 № 184-ФЗ «О техническом регулировании»;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30.Федеральный закон от 04.05.2011 № 99-ФЗ «О лицензировании отдельных видов деятельности»;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31.Федеральный закон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32.Закон Российской Федерации от 21.02.1992 № 2395-1 «О недрах»;</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33.Федеральный закон от 27.07.2010 № 190-ФЗ «О теплоснабжении»;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34.Федеральный закон от 26.03.2003 № 35-ФЗ «Об электроэнергетике»;</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35.Федеральный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36.Федеральный закон от 25.12.2008 № 273-ФЗ «О противодействии коррупции»;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37.Федеральный закон от 25.12.2008 № 273-ФЗ «О противодействии коррупции»;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38.Федеральный закон от 27.07.2010 № 210-ФЗ «Об организации предоставления государственных и муниципальных услуг»;</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39.Федеральный закон от 30.12.2009 № 384-ФЗ «Технический регламент о безопасности зданий и сооружений»;</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40. Указ Президента Российской Федерации от 2 мая 1996 г. № 638 «О порядке подготовки проектов указов, распоряжений Президента Российской Федерации, предусматривающих принятие постановлений, распоряжений Правительства Российской Федерации»;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41.Указ Президента Российской Федерации от 30 ноября 1995 г. № 1203</w:t>
      </w:r>
      <w:proofErr w:type="gramStart"/>
      <w:r w:rsidRPr="00800159">
        <w:rPr>
          <w:rFonts w:ascii="Times New Roman" w:hAnsi="Times New Roman" w:cs="Times New Roman"/>
          <w:sz w:val="28"/>
          <w:szCs w:val="28"/>
        </w:rPr>
        <w:t xml:space="preserve"> О</w:t>
      </w:r>
      <w:proofErr w:type="gramEnd"/>
      <w:r w:rsidRPr="00800159">
        <w:rPr>
          <w:rFonts w:ascii="Times New Roman" w:hAnsi="Times New Roman" w:cs="Times New Roman"/>
          <w:sz w:val="28"/>
          <w:szCs w:val="28"/>
        </w:rPr>
        <w:t>б утверждении перечня сведений, отнесенных к государственной тайне»;</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42.Указ Президента Российской Федерации от 25 июля 2006 г. № 763 «О денежном содержании федеральных государственных гражданских служащих»;</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43.Указ Президента Российской Федерации от 7 мая 2012 г. № 601                «Об основных направлениях совершенствования системы государственного управления»;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44.Указ Президента   Российской Федерации от 11 января 1995 г.№ 32                  «О государственных должностях Российской Федерации»;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45.Указ Президента Российской Федерации от 12 августа 2002 г. № 885             «Об утверждении общих принципов служебного поведения </w:t>
      </w:r>
      <w:r w:rsidRPr="00800159">
        <w:rPr>
          <w:rFonts w:ascii="Times New Roman" w:hAnsi="Times New Roman" w:cs="Times New Roman"/>
          <w:sz w:val="28"/>
          <w:szCs w:val="28"/>
        </w:rPr>
        <w:lastRenderedPageBreak/>
        <w:t>государственных служащих»;</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46.Указ Президента Российской Федерации от 31 декабря 2005 г. № 1574 «О Реестре должностей федеральной государственной гражданской службы»;</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47.Указ Президента Российской Федерации от 1 февраля 2005 г. № 110 «О проведении аттестации государственных гражданских служащих Российской Федерации»;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48. </w:t>
      </w:r>
      <w:proofErr w:type="gramStart"/>
      <w:r w:rsidRPr="00800159">
        <w:rPr>
          <w:rFonts w:ascii="Times New Roman" w:hAnsi="Times New Roman" w:cs="Times New Roman"/>
          <w:sz w:val="28"/>
          <w:szCs w:val="28"/>
        </w:rPr>
        <w:t>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roofErr w:type="gramEnd"/>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49.Указ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w:t>
      </w:r>
      <w:proofErr w:type="gramStart"/>
      <w:r w:rsidRPr="00800159">
        <w:rPr>
          <w:rFonts w:ascii="Times New Roman" w:hAnsi="Times New Roman" w:cs="Times New Roman"/>
          <w:sz w:val="28"/>
          <w:szCs w:val="28"/>
        </w:rPr>
        <w:t>50.Указ Президента Российской Федерации от 18 мая 2009 г.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51.Указ Президента Российской Федерации от 18 мая 2009 г. № 558 «О предоставлении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w:t>
      </w:r>
      <w:proofErr w:type="gramStart"/>
      <w:r w:rsidRPr="00800159">
        <w:rPr>
          <w:rFonts w:ascii="Times New Roman" w:hAnsi="Times New Roman" w:cs="Times New Roman"/>
          <w:sz w:val="28"/>
          <w:szCs w:val="28"/>
        </w:rPr>
        <w:t>52.Указ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53.Указ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54.Постановление Правительства Российской Федерации от 30.07.2004 № 401 «О Федеральной службе по экологическому, технологическому и атомному надзору»;</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55.Постановление Правительства Российской Федерации от 01.02.2006 №54 «О государственном строительном надзоре в Российской Федерации»;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56.Постановление Правительства Российской Федерации от 15.02.2011 № 78 «О внесении изменений в некоторые акты Правительства Российской Федерации по вопросу осуществления отдельных полномочий </w:t>
      </w:r>
      <w:r w:rsidRPr="00800159">
        <w:rPr>
          <w:rFonts w:ascii="Times New Roman" w:hAnsi="Times New Roman" w:cs="Times New Roman"/>
          <w:sz w:val="28"/>
          <w:szCs w:val="28"/>
        </w:rPr>
        <w:lastRenderedPageBreak/>
        <w:t>Министерством природных ресурсов и экологии Российской Федерации, Федеральной службой по надзору в сфере природопользования и Федеральной службой по экологическому, технологическому и атомному надзору»;</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57.Постановление Правительства Российской Федерации от 05.05.2012 № 455 «О режиме постоянного государственного надзора на опасных производственных объектах и гидротехнических сооружениях»;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58. Постановление Правительства РФ от 15.06.2009 N 477 (ред. от 26.04.2016) "Об утверждении Правил делопроизводства в федеральных органах исполнительной власти"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59.  Постановление Правительства РФ от 13.08.1997 N 1009 (ред. от 13.06.2018) "Об утверждении </w:t>
      </w:r>
      <w:proofErr w:type="gramStart"/>
      <w:r w:rsidRPr="00800159">
        <w:rPr>
          <w:rFonts w:ascii="Times New Roman" w:hAnsi="Times New Roman" w:cs="Times New Roman"/>
          <w:sz w:val="28"/>
          <w:szCs w:val="28"/>
        </w:rPr>
        <w:t>Правил подготовки нормативных правовых актов федеральных органов исполнительной власти</w:t>
      </w:r>
      <w:proofErr w:type="gramEnd"/>
      <w:r w:rsidRPr="00800159">
        <w:rPr>
          <w:rFonts w:ascii="Times New Roman" w:hAnsi="Times New Roman" w:cs="Times New Roman"/>
          <w:sz w:val="28"/>
          <w:szCs w:val="28"/>
        </w:rPr>
        <w:t xml:space="preserve"> и их государственной регистрации"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60.Постановление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61.Постановление Правительства Российской Федерации от 15 июня 2009 г.    № 477 «Об утверждении Правил делопроизводства в федеральных органах исполнительной власти»;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62.постановление Правительства Российской Федерации от 22 сентября 2009 г. № 754 «Об утверждении Положения о системе межведомственного электронного документооборота»;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63.Постановление Правительства Российской Федерации от 13 марта 2013 г. №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64.постановление Правительства Российской Федерации от 13 марта 2013 г. № 208 «Об утверждении Правил представления лицом, поступающим на </w:t>
      </w:r>
      <w:proofErr w:type="gramStart"/>
      <w:r w:rsidRPr="00800159">
        <w:rPr>
          <w:rFonts w:ascii="Times New Roman" w:hAnsi="Times New Roman" w:cs="Times New Roman"/>
          <w:sz w:val="28"/>
          <w:szCs w:val="28"/>
        </w:rPr>
        <w:t>работу</w:t>
      </w:r>
      <w:proofErr w:type="gramEnd"/>
      <w:r w:rsidRPr="00800159">
        <w:rPr>
          <w:rFonts w:ascii="Times New Roman" w:hAnsi="Times New Roman" w:cs="Times New Roman"/>
          <w:sz w:val="28"/>
          <w:szCs w:val="28"/>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65.Постановление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66.Постановление Правительства Российской Федерации от 9 января </w:t>
      </w:r>
      <w:r w:rsidRPr="00800159">
        <w:rPr>
          <w:rFonts w:ascii="Times New Roman" w:hAnsi="Times New Roman" w:cs="Times New Roman"/>
          <w:sz w:val="28"/>
          <w:szCs w:val="28"/>
        </w:rPr>
        <w:lastRenderedPageBreak/>
        <w:t>2014 г.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67.Распоряжение Правительства Российской Федерации от 12 февраля 2011 г. № 176-р «Об утверждении плана мероприятий по переходу федеральных органов исполнительной власти на безбумажный документооборот при организации внутренней деятельности»;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2.3.3.Иные профессиональные знания ведущего специалиста-эксперта  Отдела должны включают:</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Формы (источники) права;</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нормативный правовой акт;</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юридическая техника;</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порядок опубликования и вступления в силу нормативных правовых актов в Российской Федерации;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понятие и признаки нормы права;</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способы изложения норм права в нормативных правовых актах.</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2.3.4. Гражданский служащий, замещающий должность ведущего специалиста-эксперта  Отдела, должен обладать следующими профессиональными умениями:</w:t>
      </w:r>
    </w:p>
    <w:p w:rsidR="00800159" w:rsidRPr="00800159" w:rsidRDefault="00E602E8" w:rsidP="00800159">
      <w:pPr>
        <w:widowControl w:val="0"/>
        <w:autoSpaceDE w:val="0"/>
        <w:autoSpaceDN w:val="0"/>
        <w:adjustRightInd w:val="0"/>
        <w:ind w:firstLine="568"/>
        <w:jc w:val="both"/>
        <w:rPr>
          <w:rFonts w:ascii="Times New Roman" w:hAnsi="Times New Roman" w:cs="Times New Roman"/>
          <w:sz w:val="28"/>
          <w:szCs w:val="28"/>
        </w:rPr>
      </w:pPr>
      <w:r>
        <w:rPr>
          <w:rFonts w:ascii="Times New Roman" w:hAnsi="Times New Roman" w:cs="Times New Roman"/>
          <w:sz w:val="28"/>
          <w:szCs w:val="28"/>
        </w:rPr>
        <w:t xml:space="preserve">        1.</w:t>
      </w:r>
      <w:r w:rsidR="00800159" w:rsidRPr="00800159">
        <w:rPr>
          <w:rFonts w:ascii="Times New Roman" w:hAnsi="Times New Roman" w:cs="Times New Roman"/>
          <w:sz w:val="28"/>
          <w:szCs w:val="28"/>
        </w:rPr>
        <w:t xml:space="preserve"> представление интересов государственного органа в судах различной инстанции. Ведение исковой и претензионной работы.</w:t>
      </w:r>
    </w:p>
    <w:p w:rsidR="00800159" w:rsidRPr="00800159" w:rsidRDefault="00E602E8" w:rsidP="00800159">
      <w:pPr>
        <w:widowControl w:val="0"/>
        <w:autoSpaceDE w:val="0"/>
        <w:autoSpaceDN w:val="0"/>
        <w:adjustRightInd w:val="0"/>
        <w:ind w:firstLine="568"/>
        <w:jc w:val="both"/>
        <w:rPr>
          <w:rFonts w:ascii="Times New Roman" w:hAnsi="Times New Roman" w:cs="Times New Roman"/>
          <w:sz w:val="28"/>
          <w:szCs w:val="28"/>
        </w:rPr>
      </w:pPr>
      <w:r>
        <w:rPr>
          <w:rFonts w:ascii="Times New Roman" w:hAnsi="Times New Roman" w:cs="Times New Roman"/>
          <w:sz w:val="28"/>
          <w:szCs w:val="28"/>
        </w:rPr>
        <w:t xml:space="preserve">        2.</w:t>
      </w:r>
      <w:r w:rsidR="00800159" w:rsidRPr="00800159">
        <w:rPr>
          <w:rFonts w:ascii="Times New Roman" w:hAnsi="Times New Roman" w:cs="Times New Roman"/>
          <w:sz w:val="28"/>
          <w:szCs w:val="28"/>
        </w:rPr>
        <w:t xml:space="preserve"> ведение исковой и претензионной работы.</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w:t>
      </w:r>
      <w:r w:rsidR="00E602E8">
        <w:rPr>
          <w:rFonts w:ascii="Times New Roman" w:hAnsi="Times New Roman" w:cs="Times New Roman"/>
          <w:sz w:val="28"/>
          <w:szCs w:val="28"/>
        </w:rPr>
        <w:t xml:space="preserve">    </w:t>
      </w:r>
      <w:r w:rsidRPr="00800159">
        <w:rPr>
          <w:rFonts w:ascii="Times New Roman" w:hAnsi="Times New Roman" w:cs="Times New Roman"/>
          <w:sz w:val="28"/>
          <w:szCs w:val="28"/>
        </w:rPr>
        <w:t>3. проведение собеседований;</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4. консультирование по  правовым вопросам;</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2.3.5. Гражданский служащий, замещающий должность ведущий специалист – эксперт Отдела, должен обладать следующими функциональными знаниями: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1.порядок ведения дел в судах различной инстанции;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2.функции  отдела правового обеспечения, Управления;</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3.принципы формирования и оценки эффективности деятельности отдела правового обеспечения  в организациях;</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     4. производство по делам об административных правонарушениях.</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2.3.6. Гражданский служащий, замещающий должность ведущий специалист – эксперт  Отдела, должен обладать следующими функциональными умениями: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проведение правовых экспертиз;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ведение исковой и претензионной работы</w:t>
      </w:r>
      <w:proofErr w:type="gramStart"/>
      <w:r w:rsidRPr="00800159">
        <w:rPr>
          <w:rFonts w:ascii="Times New Roman" w:hAnsi="Times New Roman" w:cs="Times New Roman"/>
          <w:sz w:val="28"/>
          <w:szCs w:val="28"/>
        </w:rPr>
        <w:t xml:space="preserve">.; </w:t>
      </w:r>
      <w:proofErr w:type="gramEnd"/>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подготовка документов, связанных с рассмотрением дел в судах;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разработка и </w:t>
      </w:r>
      <w:proofErr w:type="gramStart"/>
      <w:r w:rsidRPr="00800159">
        <w:rPr>
          <w:rFonts w:ascii="Times New Roman" w:hAnsi="Times New Roman" w:cs="Times New Roman"/>
          <w:sz w:val="28"/>
          <w:szCs w:val="28"/>
        </w:rPr>
        <w:t>контроль за</w:t>
      </w:r>
      <w:proofErr w:type="gramEnd"/>
      <w:r w:rsidRPr="00800159">
        <w:rPr>
          <w:rFonts w:ascii="Times New Roman" w:hAnsi="Times New Roman" w:cs="Times New Roman"/>
          <w:sz w:val="28"/>
          <w:szCs w:val="28"/>
        </w:rPr>
        <w:t xml:space="preserve"> распорядительными документами, их согласование;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разработка и подготовка документов по взаимодействию с государственными и муниципальными организациями;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представление организации в иных органах; </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lastRenderedPageBreak/>
        <w:t>III Должностные обязанности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3.1. Ведущий специалист-эксперт  Отдела обязан:</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3.1.1. В соответствии со статьей 15 Федерального закона РФ от 27 июля 2004 г. № 79-ФЗ «О государственной гражданской службе Российской Федерации»: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исполнять должностные обязанности в соответствии с должностным регламентом;</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соблюдать при исполнении должностных обязанностей права и законные интересы граждан и организаций;</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соблюдать служебный распорядок;</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обязанностей;</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представлять в установленном порядке предусмотренные федеральным законом сведения о себе и членах своей семьи;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соблюдать ограничения, выполнять обязательства и требования к служебному поведению, не нарушать запреты, которые установлены Федеральным законом от 27 июля 2004 г. № 79-ФЗ «О государственной гражданской службе Российской Федерации» и другими федеральными законами;</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сообщать начальнику отдела и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соблюдать общие принципы служебного поведения гражданских служащих, утвержденные Указом Президента Российской Федерации от 12 августа 2002 г. № 885 «Об утверждении общих принципов служебного </w:t>
      </w:r>
      <w:r w:rsidRPr="00800159">
        <w:rPr>
          <w:rFonts w:ascii="Times New Roman" w:hAnsi="Times New Roman" w:cs="Times New Roman"/>
          <w:sz w:val="28"/>
          <w:szCs w:val="28"/>
        </w:rPr>
        <w:lastRenderedPageBreak/>
        <w:t>поведения государственных служащих» (Собрание законодательства Российской Федерации, 2002, № 33, ст. 3196; 2009, № 29, ст. 3658) (далее - Указ Президента № 885).</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3.2</w:t>
      </w:r>
      <w:proofErr w:type="gramStart"/>
      <w:r w:rsidRPr="00800159">
        <w:rPr>
          <w:rFonts w:ascii="Times New Roman" w:hAnsi="Times New Roman" w:cs="Times New Roman"/>
          <w:sz w:val="28"/>
          <w:szCs w:val="28"/>
        </w:rPr>
        <w:t xml:space="preserve"> О</w:t>
      </w:r>
      <w:proofErr w:type="gramEnd"/>
      <w:r w:rsidRPr="00800159">
        <w:rPr>
          <w:rFonts w:ascii="Times New Roman" w:hAnsi="Times New Roman" w:cs="Times New Roman"/>
          <w:sz w:val="28"/>
          <w:szCs w:val="28"/>
        </w:rPr>
        <w:t>беспечивает соблюдение законности в деятельности предприятия и защиту его правовых интересов.</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3.3</w:t>
      </w:r>
      <w:proofErr w:type="gramStart"/>
      <w:r w:rsidRPr="00800159">
        <w:rPr>
          <w:rFonts w:ascii="Times New Roman" w:hAnsi="Times New Roman" w:cs="Times New Roman"/>
          <w:sz w:val="28"/>
          <w:szCs w:val="28"/>
        </w:rPr>
        <w:t xml:space="preserve"> О</w:t>
      </w:r>
      <w:proofErr w:type="gramEnd"/>
      <w:r w:rsidRPr="00800159">
        <w:rPr>
          <w:rFonts w:ascii="Times New Roman" w:hAnsi="Times New Roman" w:cs="Times New Roman"/>
          <w:sz w:val="28"/>
          <w:szCs w:val="28"/>
        </w:rPr>
        <w:t>существляет правовую экспертизу проектов приказов, инструкций, положений, стандартов и других актов правового характера,  визирует их, а также участвует, в необходимых случаях, в подготовке этих документов.</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3.4</w:t>
      </w:r>
      <w:proofErr w:type="gramStart"/>
      <w:r w:rsidRPr="00800159">
        <w:rPr>
          <w:rFonts w:ascii="Times New Roman" w:hAnsi="Times New Roman" w:cs="Times New Roman"/>
          <w:sz w:val="28"/>
          <w:szCs w:val="28"/>
        </w:rPr>
        <w:t xml:space="preserve"> П</w:t>
      </w:r>
      <w:proofErr w:type="gramEnd"/>
      <w:r w:rsidRPr="00800159">
        <w:rPr>
          <w:rFonts w:ascii="Times New Roman" w:hAnsi="Times New Roman" w:cs="Times New Roman"/>
          <w:sz w:val="28"/>
          <w:szCs w:val="28"/>
        </w:rPr>
        <w:t>ринимает меры по изменению или отмене правовых актов, изданных с нарушением действующего законодательства.</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3.5</w:t>
      </w:r>
      <w:proofErr w:type="gramStart"/>
      <w:r w:rsidRPr="00800159">
        <w:rPr>
          <w:rFonts w:ascii="Times New Roman" w:hAnsi="Times New Roman" w:cs="Times New Roman"/>
          <w:sz w:val="28"/>
          <w:szCs w:val="28"/>
        </w:rPr>
        <w:t xml:space="preserve"> О</w:t>
      </w:r>
      <w:proofErr w:type="gramEnd"/>
      <w:r w:rsidRPr="00800159">
        <w:rPr>
          <w:rFonts w:ascii="Times New Roman" w:hAnsi="Times New Roman" w:cs="Times New Roman"/>
          <w:sz w:val="28"/>
          <w:szCs w:val="28"/>
        </w:rPr>
        <w:t>рганизует подготовку заключений по правовым вопросам, возникающим в деятельности предприятия, а также проектам нормативных актов, поступающих на отзыв предприятию.</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3.6</w:t>
      </w:r>
      <w:proofErr w:type="gramStart"/>
      <w:r w:rsidRPr="00800159">
        <w:rPr>
          <w:rFonts w:ascii="Times New Roman" w:hAnsi="Times New Roman" w:cs="Times New Roman"/>
          <w:sz w:val="28"/>
          <w:szCs w:val="28"/>
        </w:rPr>
        <w:t xml:space="preserve"> О</w:t>
      </w:r>
      <w:proofErr w:type="gramEnd"/>
      <w:r w:rsidRPr="00800159">
        <w:rPr>
          <w:rFonts w:ascii="Times New Roman" w:hAnsi="Times New Roman" w:cs="Times New Roman"/>
          <w:sz w:val="28"/>
          <w:szCs w:val="28"/>
        </w:rPr>
        <w:t>беспечивает методическое руководство правовой работой на предприятии, разъяснение действующего законодательства и порядок его применения, оказание правовой помощи структурным подразделениям в претензионной работе, подготовку и передачу необходимых материалов в судебные и арбитражные органы.</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3.7</w:t>
      </w:r>
      <w:proofErr w:type="gramStart"/>
      <w:r w:rsidRPr="00800159">
        <w:rPr>
          <w:rFonts w:ascii="Times New Roman" w:hAnsi="Times New Roman" w:cs="Times New Roman"/>
          <w:sz w:val="28"/>
          <w:szCs w:val="28"/>
        </w:rPr>
        <w:t xml:space="preserve"> П</w:t>
      </w:r>
      <w:proofErr w:type="gramEnd"/>
      <w:r w:rsidRPr="00800159">
        <w:rPr>
          <w:rFonts w:ascii="Times New Roman" w:hAnsi="Times New Roman" w:cs="Times New Roman"/>
          <w:sz w:val="28"/>
          <w:szCs w:val="28"/>
        </w:rPr>
        <w:t>редставляет интересы предприятия в суде, арбитражном суде, а также в государственных и общественных организациях при рассмотрении правовых вопросов, осуществляет ведение судебных и арбитражных дел.</w:t>
      </w:r>
    </w:p>
    <w:p w:rsidR="00800159" w:rsidRPr="00800159" w:rsidRDefault="00800159" w:rsidP="00800159">
      <w:pPr>
        <w:widowControl w:val="0"/>
        <w:autoSpaceDE w:val="0"/>
        <w:autoSpaceDN w:val="0"/>
        <w:adjustRightInd w:val="0"/>
        <w:ind w:firstLine="568"/>
        <w:jc w:val="both"/>
        <w:rPr>
          <w:rFonts w:ascii="Times New Roman" w:hAnsi="Times New Roman" w:cs="Times New Roman"/>
          <w:sz w:val="28"/>
          <w:szCs w:val="28"/>
        </w:rPr>
      </w:pPr>
      <w:r w:rsidRPr="00800159">
        <w:rPr>
          <w:rFonts w:ascii="Times New Roman" w:hAnsi="Times New Roman" w:cs="Times New Roman"/>
          <w:sz w:val="28"/>
          <w:szCs w:val="28"/>
        </w:rPr>
        <w:t xml:space="preserve">3.8. Возглавляет работу по анализу и обобщению результатов рассмотрения претензий, судебных и арбитражных дел, а также практики заключения и исполнения хозяйственных договоров, </w:t>
      </w:r>
    </w:p>
    <w:p w:rsidR="00154CE0" w:rsidRPr="00800159" w:rsidRDefault="00154CE0" w:rsidP="00800159">
      <w:pPr>
        <w:widowControl w:val="0"/>
        <w:autoSpaceDE w:val="0"/>
        <w:autoSpaceDN w:val="0"/>
        <w:adjustRightInd w:val="0"/>
        <w:ind w:firstLine="568"/>
        <w:jc w:val="center"/>
        <w:rPr>
          <w:rFonts w:ascii="Times New Roman" w:hAnsi="Times New Roman" w:cs="Times New Roman"/>
          <w:b/>
          <w:sz w:val="28"/>
          <w:szCs w:val="28"/>
        </w:rPr>
      </w:pPr>
      <w:r w:rsidRPr="00800159">
        <w:rPr>
          <w:rFonts w:ascii="Times New Roman" w:hAnsi="Times New Roman" w:cs="Times New Roman"/>
          <w:b/>
          <w:sz w:val="28"/>
          <w:szCs w:val="28"/>
        </w:rPr>
        <w:t>4. Права</w:t>
      </w:r>
    </w:p>
    <w:p w:rsidR="00154CE0" w:rsidRPr="00800159" w:rsidRDefault="00154CE0" w:rsidP="00154CE0">
      <w:pPr>
        <w:tabs>
          <w:tab w:val="left" w:pos="3179"/>
          <w:tab w:val="left" w:pos="6117"/>
          <w:tab w:val="left" w:pos="9040"/>
        </w:tabs>
        <w:spacing w:after="120"/>
        <w:ind w:right="40" w:firstLine="426"/>
        <w:jc w:val="both"/>
        <w:rPr>
          <w:rFonts w:ascii="Times New Roman" w:hAnsi="Times New Roman" w:cs="Times New Roman"/>
          <w:sz w:val="28"/>
          <w:szCs w:val="28"/>
        </w:rPr>
      </w:pPr>
      <w:r w:rsidRPr="00800159">
        <w:rPr>
          <w:rFonts w:ascii="Times New Roman" w:hAnsi="Times New Roman" w:cs="Times New Roman"/>
          <w:sz w:val="28"/>
          <w:szCs w:val="28"/>
        </w:rPr>
        <w:t xml:space="preserve">В соответствии со статьей 14 Федерального закона Российской Федерации № 79-ФЗ </w:t>
      </w:r>
      <w:r w:rsidR="00E9355B" w:rsidRPr="00800159">
        <w:rPr>
          <w:rFonts w:ascii="Times New Roman" w:hAnsi="Times New Roman" w:cs="Times New Roman"/>
          <w:sz w:val="28"/>
          <w:szCs w:val="28"/>
        </w:rPr>
        <w:t xml:space="preserve">Ведущий </w:t>
      </w:r>
      <w:r w:rsidRPr="00800159">
        <w:rPr>
          <w:rFonts w:ascii="Times New Roman" w:hAnsi="Times New Roman" w:cs="Times New Roman"/>
          <w:sz w:val="28"/>
          <w:szCs w:val="28"/>
        </w:rPr>
        <w:t xml:space="preserve">специалист - эксперт </w:t>
      </w:r>
      <w:r w:rsidRPr="00800159">
        <w:rPr>
          <w:rFonts w:ascii="Times New Roman" w:hAnsi="Times New Roman" w:cs="Times New Roman"/>
          <w:b/>
          <w:sz w:val="28"/>
          <w:szCs w:val="28"/>
        </w:rPr>
        <w:t>имеет право</w:t>
      </w:r>
      <w:r w:rsidRPr="00800159">
        <w:rPr>
          <w:rFonts w:ascii="Times New Roman" w:hAnsi="Times New Roman" w:cs="Times New Roman"/>
          <w:sz w:val="28"/>
          <w:szCs w:val="28"/>
        </w:rPr>
        <w:t xml:space="preserve"> </w:t>
      </w:r>
      <w:proofErr w:type="gramStart"/>
      <w:r w:rsidRPr="00800159">
        <w:rPr>
          <w:rFonts w:ascii="Times New Roman" w:hAnsi="Times New Roman" w:cs="Times New Roman"/>
          <w:sz w:val="28"/>
          <w:szCs w:val="28"/>
        </w:rPr>
        <w:t>на</w:t>
      </w:r>
      <w:proofErr w:type="gramEnd"/>
      <w:r w:rsidRPr="00800159">
        <w:rPr>
          <w:rFonts w:ascii="Times New Roman" w:hAnsi="Times New Roman" w:cs="Times New Roman"/>
          <w:sz w:val="28"/>
          <w:szCs w:val="28"/>
        </w:rPr>
        <w:t>:</w:t>
      </w:r>
    </w:p>
    <w:p w:rsidR="00154CE0" w:rsidRPr="00800159" w:rsidRDefault="00154CE0" w:rsidP="00154CE0">
      <w:pPr>
        <w:tabs>
          <w:tab w:val="left" w:pos="1084"/>
        </w:tabs>
        <w:spacing w:after="120"/>
        <w:ind w:right="40" w:firstLine="426"/>
        <w:jc w:val="both"/>
        <w:rPr>
          <w:rFonts w:ascii="Times New Roman" w:hAnsi="Times New Roman" w:cs="Times New Roman"/>
          <w:sz w:val="28"/>
          <w:szCs w:val="28"/>
        </w:rPr>
      </w:pPr>
      <w:r w:rsidRPr="00800159">
        <w:rPr>
          <w:rFonts w:ascii="Times New Roman" w:hAnsi="Times New Roman" w:cs="Times New Roman"/>
          <w:sz w:val="28"/>
          <w:szCs w:val="28"/>
        </w:rPr>
        <w:t>Обеспечение надлежащих организационно-технических условий, необходимых для исполнения должностных обязанностей.</w:t>
      </w:r>
    </w:p>
    <w:p w:rsidR="00154CE0" w:rsidRPr="00800159" w:rsidRDefault="00154CE0" w:rsidP="00154CE0">
      <w:pPr>
        <w:tabs>
          <w:tab w:val="left" w:pos="1113"/>
        </w:tabs>
        <w:spacing w:after="120"/>
        <w:ind w:right="40" w:firstLine="426"/>
        <w:jc w:val="both"/>
        <w:rPr>
          <w:rFonts w:ascii="Times New Roman" w:hAnsi="Times New Roman" w:cs="Times New Roman"/>
          <w:sz w:val="28"/>
          <w:szCs w:val="28"/>
        </w:rPr>
      </w:pPr>
      <w:r w:rsidRPr="00800159">
        <w:rPr>
          <w:rFonts w:ascii="Times New Roman" w:hAnsi="Times New Roman" w:cs="Times New Roman"/>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54CE0" w:rsidRPr="00800159" w:rsidRDefault="00154CE0" w:rsidP="00154CE0">
      <w:pPr>
        <w:tabs>
          <w:tab w:val="left" w:pos="1113"/>
        </w:tabs>
        <w:spacing w:after="120"/>
        <w:ind w:right="40" w:firstLine="426"/>
        <w:jc w:val="both"/>
        <w:rPr>
          <w:rFonts w:ascii="Times New Roman" w:hAnsi="Times New Roman" w:cs="Times New Roman"/>
          <w:sz w:val="28"/>
          <w:szCs w:val="28"/>
        </w:rPr>
      </w:pPr>
      <w:r w:rsidRPr="00800159">
        <w:rPr>
          <w:rFonts w:ascii="Times New Roman" w:hAnsi="Times New Roman" w:cs="Times New Roman"/>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154CE0" w:rsidRPr="00800159" w:rsidRDefault="00154CE0" w:rsidP="00154CE0">
      <w:pPr>
        <w:tabs>
          <w:tab w:val="left" w:pos="1091"/>
        </w:tabs>
        <w:spacing w:after="120"/>
        <w:ind w:right="40" w:firstLine="426"/>
        <w:jc w:val="both"/>
        <w:rPr>
          <w:rFonts w:ascii="Times New Roman" w:hAnsi="Times New Roman" w:cs="Times New Roman"/>
          <w:sz w:val="28"/>
          <w:szCs w:val="28"/>
        </w:rPr>
      </w:pPr>
      <w:r w:rsidRPr="00800159">
        <w:rPr>
          <w:rFonts w:ascii="Times New Roman" w:hAnsi="Times New Roman" w:cs="Times New Roman"/>
          <w:sz w:val="28"/>
          <w:szCs w:val="28"/>
        </w:rPr>
        <w:t>Оплату труда и другие выплаты в соответствии с Федеральным законом Российской Федерации № 79-ФЗ, иными нормативными правовыми актами Российской Федерации и со служебным контрактом.</w:t>
      </w:r>
    </w:p>
    <w:p w:rsidR="00154CE0" w:rsidRPr="00800159" w:rsidRDefault="00154CE0" w:rsidP="00154CE0">
      <w:pPr>
        <w:tabs>
          <w:tab w:val="left" w:pos="1106"/>
        </w:tabs>
        <w:spacing w:after="120"/>
        <w:ind w:right="40" w:firstLine="426"/>
        <w:jc w:val="both"/>
        <w:rPr>
          <w:rFonts w:ascii="Times New Roman" w:hAnsi="Times New Roman" w:cs="Times New Roman"/>
          <w:sz w:val="28"/>
          <w:szCs w:val="28"/>
        </w:rPr>
      </w:pPr>
      <w:r w:rsidRPr="00800159">
        <w:rPr>
          <w:rFonts w:ascii="Times New Roman" w:hAnsi="Times New Roman" w:cs="Times New Roman"/>
          <w:sz w:val="28"/>
          <w:szCs w:val="28"/>
        </w:rPr>
        <w:lastRenderedPageBreak/>
        <w:t xml:space="preserve">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54CE0" w:rsidRPr="00800159" w:rsidRDefault="00154CE0" w:rsidP="00154CE0">
      <w:pPr>
        <w:tabs>
          <w:tab w:val="left" w:pos="1090"/>
        </w:tabs>
        <w:spacing w:after="120"/>
        <w:ind w:firstLine="426"/>
        <w:jc w:val="both"/>
        <w:rPr>
          <w:rFonts w:ascii="Times New Roman" w:hAnsi="Times New Roman" w:cs="Times New Roman"/>
          <w:sz w:val="28"/>
          <w:szCs w:val="28"/>
        </w:rPr>
      </w:pPr>
      <w:r w:rsidRPr="00800159">
        <w:rPr>
          <w:rFonts w:ascii="Times New Roman" w:hAnsi="Times New Roman" w:cs="Times New Roman"/>
          <w:sz w:val="28"/>
          <w:szCs w:val="28"/>
        </w:rPr>
        <w:t xml:space="preserve">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154CE0" w:rsidRPr="00800159" w:rsidRDefault="00154CE0" w:rsidP="00154CE0">
      <w:pPr>
        <w:tabs>
          <w:tab w:val="left" w:pos="1078"/>
        </w:tabs>
        <w:spacing w:after="120"/>
        <w:ind w:right="20" w:firstLine="426"/>
        <w:jc w:val="both"/>
        <w:rPr>
          <w:rFonts w:ascii="Times New Roman" w:hAnsi="Times New Roman" w:cs="Times New Roman"/>
          <w:sz w:val="28"/>
          <w:szCs w:val="28"/>
        </w:rPr>
      </w:pPr>
      <w:r w:rsidRPr="00800159">
        <w:rPr>
          <w:rFonts w:ascii="Times New Roman" w:hAnsi="Times New Roman" w:cs="Times New Roman"/>
          <w:sz w:val="28"/>
          <w:szCs w:val="28"/>
        </w:rPr>
        <w:t xml:space="preserve">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54CE0" w:rsidRPr="00800159" w:rsidRDefault="00154CE0" w:rsidP="00154CE0">
      <w:pPr>
        <w:tabs>
          <w:tab w:val="left" w:pos="1086"/>
        </w:tabs>
        <w:spacing w:after="120"/>
        <w:ind w:right="20" w:firstLine="426"/>
        <w:jc w:val="both"/>
        <w:rPr>
          <w:rFonts w:ascii="Times New Roman" w:hAnsi="Times New Roman" w:cs="Times New Roman"/>
          <w:sz w:val="28"/>
          <w:szCs w:val="28"/>
        </w:rPr>
      </w:pPr>
      <w:r w:rsidRPr="00800159">
        <w:rPr>
          <w:rFonts w:ascii="Times New Roman" w:hAnsi="Times New Roman" w:cs="Times New Roman"/>
          <w:sz w:val="28"/>
          <w:szCs w:val="28"/>
        </w:rPr>
        <w:t xml:space="preserve">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54CE0" w:rsidRPr="00800159" w:rsidRDefault="00154CE0" w:rsidP="00154CE0">
      <w:pPr>
        <w:tabs>
          <w:tab w:val="left" w:pos="1077"/>
        </w:tabs>
        <w:spacing w:after="120"/>
        <w:ind w:firstLine="426"/>
        <w:jc w:val="both"/>
        <w:rPr>
          <w:rFonts w:ascii="Times New Roman" w:hAnsi="Times New Roman" w:cs="Times New Roman"/>
          <w:sz w:val="28"/>
          <w:szCs w:val="28"/>
        </w:rPr>
      </w:pPr>
      <w:r w:rsidRPr="00800159">
        <w:rPr>
          <w:rFonts w:ascii="Times New Roman" w:hAnsi="Times New Roman" w:cs="Times New Roman"/>
          <w:sz w:val="28"/>
          <w:szCs w:val="28"/>
        </w:rPr>
        <w:t xml:space="preserve"> Защиту сведений о гражданском служащем.</w:t>
      </w:r>
    </w:p>
    <w:p w:rsidR="00154CE0" w:rsidRPr="00800159" w:rsidRDefault="00154CE0" w:rsidP="00154CE0">
      <w:pPr>
        <w:spacing w:after="120"/>
        <w:ind w:firstLine="426"/>
        <w:jc w:val="both"/>
        <w:rPr>
          <w:rFonts w:ascii="Times New Roman" w:hAnsi="Times New Roman" w:cs="Times New Roman"/>
          <w:sz w:val="28"/>
          <w:szCs w:val="28"/>
        </w:rPr>
      </w:pPr>
      <w:r w:rsidRPr="00800159">
        <w:rPr>
          <w:rFonts w:ascii="Times New Roman" w:hAnsi="Times New Roman" w:cs="Times New Roman"/>
          <w:sz w:val="28"/>
          <w:szCs w:val="28"/>
        </w:rPr>
        <w:t xml:space="preserve"> Должностной рост на конкурсной основе.</w:t>
      </w:r>
    </w:p>
    <w:p w:rsidR="00154CE0" w:rsidRPr="00800159" w:rsidRDefault="00154CE0" w:rsidP="00154CE0">
      <w:pPr>
        <w:tabs>
          <w:tab w:val="left" w:pos="1230"/>
        </w:tabs>
        <w:spacing w:after="120"/>
        <w:ind w:right="20" w:firstLine="426"/>
        <w:jc w:val="both"/>
        <w:rPr>
          <w:rFonts w:ascii="Times New Roman" w:hAnsi="Times New Roman" w:cs="Times New Roman"/>
          <w:sz w:val="28"/>
          <w:szCs w:val="28"/>
        </w:rPr>
      </w:pPr>
      <w:r w:rsidRPr="00800159">
        <w:rPr>
          <w:rFonts w:ascii="Times New Roman" w:hAnsi="Times New Roman" w:cs="Times New Roman"/>
          <w:sz w:val="28"/>
          <w:szCs w:val="28"/>
        </w:rPr>
        <w:t xml:space="preserve"> Профессиональную переподготовку, повышение квалификации, стажировку в порядке, установленном Федеральным законом Российской Федерации № 79-ФЗ и другими федеральными законами.</w:t>
      </w:r>
    </w:p>
    <w:p w:rsidR="00154CE0" w:rsidRPr="00800159" w:rsidRDefault="00154CE0" w:rsidP="00154CE0">
      <w:pPr>
        <w:tabs>
          <w:tab w:val="left" w:pos="1214"/>
        </w:tabs>
        <w:spacing w:after="120"/>
        <w:ind w:firstLine="426"/>
        <w:jc w:val="both"/>
        <w:rPr>
          <w:rFonts w:ascii="Times New Roman" w:hAnsi="Times New Roman" w:cs="Times New Roman"/>
          <w:sz w:val="28"/>
          <w:szCs w:val="28"/>
        </w:rPr>
      </w:pPr>
      <w:r w:rsidRPr="00800159">
        <w:rPr>
          <w:rFonts w:ascii="Times New Roman" w:hAnsi="Times New Roman" w:cs="Times New Roman"/>
          <w:sz w:val="28"/>
          <w:szCs w:val="28"/>
        </w:rPr>
        <w:t xml:space="preserve"> Членство в профессиональном союзе.</w:t>
      </w:r>
    </w:p>
    <w:p w:rsidR="00154CE0" w:rsidRPr="00800159" w:rsidRDefault="00154CE0" w:rsidP="00154CE0">
      <w:pPr>
        <w:tabs>
          <w:tab w:val="left" w:pos="1222"/>
        </w:tabs>
        <w:spacing w:after="120"/>
        <w:ind w:right="20" w:firstLine="426"/>
        <w:jc w:val="both"/>
        <w:rPr>
          <w:rFonts w:ascii="Times New Roman" w:hAnsi="Times New Roman" w:cs="Times New Roman"/>
          <w:sz w:val="28"/>
          <w:szCs w:val="28"/>
        </w:rPr>
      </w:pPr>
      <w:r w:rsidRPr="00800159">
        <w:rPr>
          <w:rFonts w:ascii="Times New Roman" w:hAnsi="Times New Roman" w:cs="Times New Roman"/>
          <w:sz w:val="28"/>
          <w:szCs w:val="28"/>
        </w:rPr>
        <w:t xml:space="preserve"> Рассмотрение индивидуальных служебных споров в соответствии с Федеральным законом Российской Федерации № 79-ФЗ и другими федеральными законами.</w:t>
      </w:r>
    </w:p>
    <w:p w:rsidR="00154CE0" w:rsidRPr="00800159" w:rsidRDefault="00154CE0" w:rsidP="00154CE0">
      <w:pPr>
        <w:tabs>
          <w:tab w:val="left" w:pos="1214"/>
        </w:tabs>
        <w:spacing w:after="120"/>
        <w:ind w:firstLine="426"/>
        <w:jc w:val="both"/>
        <w:rPr>
          <w:rFonts w:ascii="Times New Roman" w:hAnsi="Times New Roman" w:cs="Times New Roman"/>
          <w:sz w:val="28"/>
          <w:szCs w:val="28"/>
        </w:rPr>
      </w:pPr>
      <w:r w:rsidRPr="00800159">
        <w:rPr>
          <w:rFonts w:ascii="Times New Roman" w:hAnsi="Times New Roman" w:cs="Times New Roman"/>
          <w:sz w:val="28"/>
          <w:szCs w:val="28"/>
        </w:rPr>
        <w:t xml:space="preserve"> Проведение по его заявлению служебной проверки.</w:t>
      </w:r>
    </w:p>
    <w:p w:rsidR="00154CE0" w:rsidRPr="00800159" w:rsidRDefault="00154CE0" w:rsidP="00154CE0">
      <w:pPr>
        <w:tabs>
          <w:tab w:val="left" w:pos="1215"/>
        </w:tabs>
        <w:spacing w:after="120"/>
        <w:ind w:right="20" w:firstLine="426"/>
        <w:jc w:val="both"/>
        <w:rPr>
          <w:rFonts w:ascii="Times New Roman" w:hAnsi="Times New Roman" w:cs="Times New Roman"/>
          <w:sz w:val="28"/>
          <w:szCs w:val="28"/>
        </w:rPr>
      </w:pPr>
      <w:r w:rsidRPr="00800159">
        <w:rPr>
          <w:rFonts w:ascii="Times New Roman" w:hAnsi="Times New Roman" w:cs="Times New Roman"/>
          <w:sz w:val="28"/>
          <w:szCs w:val="28"/>
        </w:rPr>
        <w:t xml:space="preserve"> Защиту своих прав и законных интересов на гражданской службе, включая обжалования в суд их нарушения.</w:t>
      </w:r>
    </w:p>
    <w:p w:rsidR="00154CE0" w:rsidRPr="00800159" w:rsidRDefault="00154CE0" w:rsidP="00154CE0">
      <w:pPr>
        <w:tabs>
          <w:tab w:val="left" w:pos="1222"/>
        </w:tabs>
        <w:spacing w:after="120"/>
        <w:ind w:right="20" w:firstLine="426"/>
        <w:jc w:val="both"/>
        <w:rPr>
          <w:rFonts w:ascii="Times New Roman" w:hAnsi="Times New Roman" w:cs="Times New Roman"/>
          <w:sz w:val="28"/>
          <w:szCs w:val="28"/>
        </w:rPr>
      </w:pPr>
      <w:r w:rsidRPr="00800159">
        <w:rPr>
          <w:rFonts w:ascii="Times New Roman" w:hAnsi="Times New Roman" w:cs="Times New Roman"/>
          <w:sz w:val="28"/>
          <w:szCs w:val="28"/>
        </w:rPr>
        <w:t xml:space="preserve"> Медицинское страхование в соответствии с Федеральным законом Российской Федерации № 79-ФЗ.</w:t>
      </w:r>
    </w:p>
    <w:p w:rsidR="00154CE0" w:rsidRPr="00800159" w:rsidRDefault="00154CE0" w:rsidP="00154CE0">
      <w:pPr>
        <w:tabs>
          <w:tab w:val="left" w:pos="1222"/>
        </w:tabs>
        <w:spacing w:after="120"/>
        <w:ind w:right="20" w:firstLine="426"/>
        <w:jc w:val="both"/>
        <w:rPr>
          <w:rFonts w:ascii="Times New Roman" w:hAnsi="Times New Roman" w:cs="Times New Roman"/>
          <w:sz w:val="28"/>
          <w:szCs w:val="28"/>
        </w:rPr>
      </w:pPr>
      <w:r w:rsidRPr="00800159">
        <w:rPr>
          <w:rFonts w:ascii="Times New Roman" w:hAnsi="Times New Roman" w:cs="Times New Roman"/>
          <w:sz w:val="28"/>
          <w:szCs w:val="28"/>
        </w:rPr>
        <w:t xml:space="preserve"> Государственную защиту своих жизни и здоровья; жизни и здоровья членов своей семьи, а также принадлежащего ему имущества.</w:t>
      </w:r>
    </w:p>
    <w:p w:rsidR="00154CE0" w:rsidRPr="00800159" w:rsidRDefault="00154CE0" w:rsidP="00154CE0">
      <w:pPr>
        <w:tabs>
          <w:tab w:val="left" w:pos="1222"/>
        </w:tabs>
        <w:spacing w:after="120"/>
        <w:ind w:right="20" w:firstLine="426"/>
        <w:jc w:val="both"/>
        <w:rPr>
          <w:rFonts w:ascii="Times New Roman" w:hAnsi="Times New Roman" w:cs="Times New Roman"/>
          <w:sz w:val="28"/>
          <w:szCs w:val="28"/>
        </w:rPr>
      </w:pPr>
      <w:r w:rsidRPr="00800159">
        <w:rPr>
          <w:rFonts w:ascii="Times New Roman" w:hAnsi="Times New Roman" w:cs="Times New Roman"/>
          <w:sz w:val="28"/>
          <w:szCs w:val="28"/>
        </w:rPr>
        <w:t xml:space="preserve"> Государственное пенсионное обеспечение в соответствии с Федеральным законом.</w:t>
      </w:r>
    </w:p>
    <w:p w:rsidR="00154CE0" w:rsidRPr="00800159" w:rsidRDefault="00154CE0" w:rsidP="00154CE0">
      <w:pPr>
        <w:tabs>
          <w:tab w:val="left" w:pos="1221"/>
        </w:tabs>
        <w:spacing w:after="120"/>
        <w:ind w:firstLine="426"/>
        <w:jc w:val="both"/>
        <w:rPr>
          <w:rFonts w:ascii="Times New Roman" w:hAnsi="Times New Roman" w:cs="Times New Roman"/>
          <w:sz w:val="28"/>
          <w:szCs w:val="28"/>
        </w:rPr>
      </w:pPr>
      <w:r w:rsidRPr="00800159">
        <w:rPr>
          <w:rFonts w:ascii="Times New Roman" w:hAnsi="Times New Roman" w:cs="Times New Roman"/>
          <w:sz w:val="28"/>
          <w:szCs w:val="28"/>
        </w:rPr>
        <w:t>Принятие решения в соответствии с должностными обязанностями.</w:t>
      </w:r>
    </w:p>
    <w:p w:rsidR="00154CE0" w:rsidRPr="00800159" w:rsidRDefault="00154CE0" w:rsidP="00154CE0">
      <w:pPr>
        <w:tabs>
          <w:tab w:val="left" w:pos="1230"/>
        </w:tabs>
        <w:spacing w:after="120"/>
        <w:ind w:right="20" w:firstLine="426"/>
        <w:jc w:val="both"/>
        <w:rPr>
          <w:rFonts w:ascii="Times New Roman" w:hAnsi="Times New Roman" w:cs="Times New Roman"/>
          <w:sz w:val="28"/>
          <w:szCs w:val="28"/>
        </w:rPr>
      </w:pPr>
      <w:r w:rsidRPr="00800159">
        <w:rPr>
          <w:rFonts w:ascii="Times New Roman" w:hAnsi="Times New Roman" w:cs="Times New Roman"/>
          <w:sz w:val="28"/>
          <w:szCs w:val="28"/>
        </w:rPr>
        <w:t>Использование иных прав, предоставленных действующим законодательством Российской Федерации, приказами Ростехнадзора и служебным контрактом.</w:t>
      </w:r>
    </w:p>
    <w:p w:rsidR="00154CE0" w:rsidRPr="00800159" w:rsidRDefault="00154CE0" w:rsidP="00154CE0">
      <w:pPr>
        <w:tabs>
          <w:tab w:val="left" w:pos="1230"/>
        </w:tabs>
        <w:spacing w:after="120"/>
        <w:ind w:right="20" w:firstLine="709"/>
        <w:jc w:val="both"/>
        <w:rPr>
          <w:rFonts w:ascii="Times New Roman" w:hAnsi="Times New Roman" w:cs="Times New Roman"/>
          <w:sz w:val="28"/>
          <w:szCs w:val="28"/>
        </w:rPr>
      </w:pPr>
    </w:p>
    <w:p w:rsidR="00154CE0" w:rsidRPr="00800159" w:rsidRDefault="00154CE0" w:rsidP="00154CE0">
      <w:pPr>
        <w:keepNext/>
        <w:keepLines/>
        <w:ind w:firstLine="709"/>
        <w:jc w:val="center"/>
        <w:outlineLvl w:val="0"/>
        <w:rPr>
          <w:rFonts w:ascii="Times New Roman" w:eastAsiaTheme="minorHAnsi" w:hAnsi="Times New Roman" w:cs="Times New Roman"/>
          <w:b/>
          <w:sz w:val="28"/>
          <w:szCs w:val="28"/>
          <w:lang w:eastAsia="en-US"/>
        </w:rPr>
      </w:pPr>
      <w:bookmarkStart w:id="1" w:name="bookmark1"/>
      <w:r w:rsidRPr="00800159">
        <w:rPr>
          <w:rFonts w:ascii="Times New Roman" w:eastAsiaTheme="minorHAnsi" w:hAnsi="Times New Roman" w:cs="Times New Roman"/>
          <w:b/>
          <w:sz w:val="28"/>
          <w:szCs w:val="28"/>
          <w:lang w:eastAsia="en-US"/>
        </w:rPr>
        <w:lastRenderedPageBreak/>
        <w:t>5. Ответственность</w:t>
      </w:r>
      <w:bookmarkEnd w:id="1"/>
    </w:p>
    <w:p w:rsidR="00154CE0" w:rsidRPr="00800159" w:rsidRDefault="00154CE0" w:rsidP="00154CE0">
      <w:pPr>
        <w:keepNext/>
        <w:keepLines/>
        <w:ind w:firstLine="709"/>
        <w:jc w:val="both"/>
        <w:outlineLvl w:val="0"/>
        <w:rPr>
          <w:rFonts w:ascii="Times New Roman" w:eastAsiaTheme="minorHAnsi" w:hAnsi="Times New Roman" w:cs="Times New Roman"/>
          <w:b/>
          <w:sz w:val="28"/>
          <w:szCs w:val="28"/>
          <w:lang w:eastAsia="en-US"/>
        </w:rPr>
      </w:pPr>
    </w:p>
    <w:p w:rsidR="00154CE0" w:rsidRPr="00800159" w:rsidRDefault="00E9355B" w:rsidP="00154CE0">
      <w:pPr>
        <w:spacing w:after="120"/>
        <w:ind w:right="20" w:firstLine="709"/>
        <w:jc w:val="both"/>
        <w:rPr>
          <w:rFonts w:ascii="Times New Roman" w:hAnsi="Times New Roman" w:cs="Times New Roman"/>
          <w:sz w:val="28"/>
          <w:szCs w:val="28"/>
        </w:rPr>
      </w:pPr>
      <w:r w:rsidRPr="00800159">
        <w:rPr>
          <w:rFonts w:ascii="Times New Roman" w:hAnsi="Times New Roman" w:cs="Times New Roman"/>
          <w:sz w:val="28"/>
          <w:szCs w:val="28"/>
        </w:rPr>
        <w:t>Ведущий с</w:t>
      </w:r>
      <w:r w:rsidR="00154CE0" w:rsidRPr="00800159">
        <w:rPr>
          <w:rFonts w:ascii="Times New Roman" w:hAnsi="Times New Roman" w:cs="Times New Roman"/>
          <w:sz w:val="28"/>
          <w:szCs w:val="28"/>
        </w:rPr>
        <w:t>пециалист-эксперт несет ответственность в пределах, определенных действующим законодательством Российской Федерации:</w:t>
      </w:r>
    </w:p>
    <w:p w:rsidR="00154CE0" w:rsidRPr="00800159" w:rsidRDefault="00154CE0" w:rsidP="00154CE0">
      <w:pPr>
        <w:spacing w:after="120"/>
        <w:ind w:right="20" w:firstLine="426"/>
        <w:jc w:val="both"/>
        <w:rPr>
          <w:rFonts w:ascii="Times New Roman" w:hAnsi="Times New Roman" w:cs="Times New Roman"/>
          <w:sz w:val="28"/>
          <w:szCs w:val="28"/>
        </w:rPr>
      </w:pPr>
      <w:r w:rsidRPr="00800159">
        <w:rPr>
          <w:rFonts w:ascii="Times New Roman" w:hAnsi="Times New Roman" w:cs="Times New Roman"/>
          <w:sz w:val="28"/>
          <w:szCs w:val="28"/>
        </w:rPr>
        <w:t>5.1. 3а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154CE0" w:rsidRPr="00800159" w:rsidRDefault="00154CE0" w:rsidP="00154CE0">
      <w:pPr>
        <w:spacing w:after="120"/>
        <w:ind w:right="60" w:firstLine="426"/>
        <w:jc w:val="both"/>
        <w:rPr>
          <w:rFonts w:ascii="Times New Roman" w:hAnsi="Times New Roman" w:cs="Times New Roman"/>
          <w:sz w:val="28"/>
          <w:szCs w:val="28"/>
        </w:rPr>
      </w:pPr>
      <w:r w:rsidRPr="00800159">
        <w:rPr>
          <w:rFonts w:ascii="Times New Roman" w:hAnsi="Times New Roman" w:cs="Times New Roman"/>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154CE0" w:rsidRPr="00800159" w:rsidRDefault="00154CE0" w:rsidP="00154CE0">
      <w:pPr>
        <w:tabs>
          <w:tab w:val="left" w:pos="1106"/>
        </w:tabs>
        <w:spacing w:after="120"/>
        <w:ind w:right="60" w:firstLine="426"/>
        <w:jc w:val="both"/>
        <w:rPr>
          <w:rFonts w:ascii="Times New Roman" w:hAnsi="Times New Roman" w:cs="Times New Roman"/>
          <w:sz w:val="28"/>
          <w:szCs w:val="28"/>
        </w:rPr>
      </w:pPr>
      <w:r w:rsidRPr="00800159">
        <w:rPr>
          <w:rFonts w:ascii="Times New Roman" w:hAnsi="Times New Roman" w:cs="Times New Roman"/>
          <w:sz w:val="28"/>
          <w:szCs w:val="28"/>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154CE0" w:rsidRPr="00800159" w:rsidRDefault="00154CE0" w:rsidP="00154CE0">
      <w:pPr>
        <w:tabs>
          <w:tab w:val="left" w:pos="1098"/>
        </w:tabs>
        <w:spacing w:after="120"/>
        <w:ind w:right="60" w:firstLine="426"/>
        <w:jc w:val="both"/>
        <w:rPr>
          <w:rFonts w:ascii="Times New Roman" w:hAnsi="Times New Roman" w:cs="Times New Roman"/>
          <w:sz w:val="28"/>
          <w:szCs w:val="28"/>
        </w:rPr>
      </w:pPr>
      <w:r w:rsidRPr="00800159">
        <w:rPr>
          <w:rFonts w:ascii="Times New Roman" w:hAnsi="Times New Roman" w:cs="Times New Roman"/>
          <w:sz w:val="28"/>
          <w:szCs w:val="28"/>
        </w:rPr>
        <w:t>За действие или бездействие, ведущее к нарушению прав и законных интересов граждан, организаций.</w:t>
      </w:r>
    </w:p>
    <w:p w:rsidR="00154CE0" w:rsidRPr="00800159" w:rsidRDefault="00154CE0" w:rsidP="00154CE0">
      <w:pPr>
        <w:tabs>
          <w:tab w:val="left" w:pos="1102"/>
        </w:tabs>
        <w:spacing w:after="120"/>
        <w:ind w:firstLine="426"/>
        <w:jc w:val="both"/>
        <w:rPr>
          <w:rFonts w:ascii="Times New Roman" w:hAnsi="Times New Roman" w:cs="Times New Roman"/>
          <w:sz w:val="28"/>
          <w:szCs w:val="28"/>
        </w:rPr>
      </w:pPr>
      <w:r w:rsidRPr="00800159">
        <w:rPr>
          <w:rFonts w:ascii="Times New Roman" w:hAnsi="Times New Roman" w:cs="Times New Roman"/>
          <w:sz w:val="28"/>
          <w:szCs w:val="28"/>
        </w:rPr>
        <w:t>За причинение материального, имущественного ущерба.</w:t>
      </w:r>
    </w:p>
    <w:p w:rsidR="00154CE0" w:rsidRPr="00800159" w:rsidRDefault="00154CE0" w:rsidP="00154CE0">
      <w:pPr>
        <w:tabs>
          <w:tab w:val="left" w:pos="1098"/>
        </w:tabs>
        <w:spacing w:after="120"/>
        <w:ind w:right="60" w:firstLine="426"/>
        <w:jc w:val="both"/>
        <w:rPr>
          <w:rFonts w:ascii="Times New Roman" w:hAnsi="Times New Roman" w:cs="Times New Roman"/>
          <w:sz w:val="28"/>
          <w:szCs w:val="28"/>
        </w:rPr>
      </w:pPr>
      <w:r w:rsidRPr="00800159">
        <w:rPr>
          <w:rFonts w:ascii="Times New Roman" w:hAnsi="Times New Roman" w:cs="Times New Roman"/>
          <w:sz w:val="28"/>
          <w:szCs w:val="28"/>
        </w:rPr>
        <w:t>За несвоевременное выполнение заданий, приказов, распоряжений и поручений руководителей Забайкальского управления Ростехнадзора и начальника отдела, за исключением незаконных.</w:t>
      </w:r>
    </w:p>
    <w:p w:rsidR="00154CE0" w:rsidRPr="00800159" w:rsidRDefault="00154CE0" w:rsidP="00154CE0">
      <w:pPr>
        <w:tabs>
          <w:tab w:val="left" w:pos="1106"/>
        </w:tabs>
        <w:spacing w:after="120"/>
        <w:ind w:right="60" w:firstLine="426"/>
        <w:jc w:val="both"/>
        <w:rPr>
          <w:rFonts w:ascii="Times New Roman" w:hAnsi="Times New Roman" w:cs="Times New Roman"/>
          <w:sz w:val="28"/>
          <w:szCs w:val="28"/>
        </w:rPr>
      </w:pPr>
      <w:r w:rsidRPr="00800159">
        <w:rPr>
          <w:rFonts w:ascii="Times New Roman" w:hAnsi="Times New Roman" w:cs="Times New Roman"/>
          <w:sz w:val="28"/>
          <w:szCs w:val="28"/>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154CE0" w:rsidRPr="00800159" w:rsidRDefault="00154CE0" w:rsidP="00154CE0">
      <w:pPr>
        <w:tabs>
          <w:tab w:val="left" w:pos="1091"/>
        </w:tabs>
        <w:spacing w:after="120"/>
        <w:ind w:right="60" w:firstLine="426"/>
        <w:jc w:val="both"/>
        <w:rPr>
          <w:rFonts w:ascii="Times New Roman" w:hAnsi="Times New Roman" w:cs="Times New Roman"/>
          <w:sz w:val="28"/>
          <w:szCs w:val="28"/>
        </w:rPr>
      </w:pPr>
      <w:r w:rsidRPr="00800159">
        <w:rPr>
          <w:rFonts w:ascii="Times New Roman" w:hAnsi="Times New Roman" w:cs="Times New Roman"/>
          <w:sz w:val="28"/>
          <w:szCs w:val="28"/>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154CE0" w:rsidRPr="00800159" w:rsidRDefault="00154CE0" w:rsidP="00154CE0">
      <w:pPr>
        <w:tabs>
          <w:tab w:val="left" w:pos="1106"/>
        </w:tabs>
        <w:spacing w:after="120"/>
        <w:ind w:right="60" w:firstLine="426"/>
        <w:jc w:val="both"/>
        <w:rPr>
          <w:rFonts w:ascii="Times New Roman" w:hAnsi="Times New Roman" w:cs="Times New Roman"/>
          <w:sz w:val="28"/>
          <w:szCs w:val="28"/>
        </w:rPr>
      </w:pPr>
      <w:r w:rsidRPr="00800159">
        <w:rPr>
          <w:rFonts w:ascii="Times New Roman" w:hAnsi="Times New Roman" w:cs="Times New Roman"/>
          <w:sz w:val="28"/>
          <w:szCs w:val="28"/>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154CE0" w:rsidRPr="00800159" w:rsidRDefault="00154CE0" w:rsidP="00154CE0">
      <w:pPr>
        <w:tabs>
          <w:tab w:val="left" w:pos="1117"/>
        </w:tabs>
        <w:spacing w:after="120"/>
        <w:ind w:firstLine="426"/>
        <w:jc w:val="both"/>
        <w:rPr>
          <w:rFonts w:ascii="Times New Roman" w:hAnsi="Times New Roman" w:cs="Times New Roman"/>
          <w:sz w:val="28"/>
          <w:szCs w:val="28"/>
        </w:rPr>
      </w:pPr>
      <w:r w:rsidRPr="00800159">
        <w:rPr>
          <w:rFonts w:ascii="Times New Roman" w:hAnsi="Times New Roman" w:cs="Times New Roman"/>
          <w:sz w:val="28"/>
          <w:szCs w:val="28"/>
        </w:rPr>
        <w:t>Нарушение положений должностного регламента.</w:t>
      </w:r>
    </w:p>
    <w:p w:rsidR="00E602E8" w:rsidRDefault="00E602E8" w:rsidP="00154CE0">
      <w:pPr>
        <w:ind w:right="1180" w:firstLine="709"/>
        <w:jc w:val="center"/>
        <w:rPr>
          <w:rFonts w:ascii="Times New Roman" w:eastAsiaTheme="minorHAnsi" w:hAnsi="Times New Roman" w:cs="Times New Roman"/>
          <w:b/>
          <w:spacing w:val="10"/>
          <w:sz w:val="28"/>
          <w:szCs w:val="28"/>
          <w:lang w:eastAsia="en-US"/>
        </w:rPr>
      </w:pPr>
    </w:p>
    <w:p w:rsidR="00E602E8" w:rsidRDefault="00E602E8" w:rsidP="00154CE0">
      <w:pPr>
        <w:ind w:right="1180" w:firstLine="709"/>
        <w:jc w:val="center"/>
        <w:rPr>
          <w:rFonts w:ascii="Times New Roman" w:eastAsiaTheme="minorHAnsi" w:hAnsi="Times New Roman" w:cs="Times New Roman"/>
          <w:b/>
          <w:spacing w:val="10"/>
          <w:sz w:val="28"/>
          <w:szCs w:val="28"/>
          <w:lang w:eastAsia="en-US"/>
        </w:rPr>
      </w:pPr>
    </w:p>
    <w:p w:rsidR="00E602E8" w:rsidRDefault="00E602E8" w:rsidP="00154CE0">
      <w:pPr>
        <w:ind w:right="1180" w:firstLine="709"/>
        <w:jc w:val="center"/>
        <w:rPr>
          <w:rFonts w:ascii="Times New Roman" w:eastAsiaTheme="minorHAnsi" w:hAnsi="Times New Roman" w:cs="Times New Roman"/>
          <w:b/>
          <w:spacing w:val="10"/>
          <w:sz w:val="28"/>
          <w:szCs w:val="28"/>
          <w:lang w:eastAsia="en-US"/>
        </w:rPr>
      </w:pPr>
    </w:p>
    <w:p w:rsidR="00154CE0" w:rsidRPr="00800159" w:rsidRDefault="00154CE0" w:rsidP="00154CE0">
      <w:pPr>
        <w:ind w:right="1180" w:firstLine="709"/>
        <w:jc w:val="center"/>
        <w:rPr>
          <w:rFonts w:ascii="Times New Roman" w:eastAsiaTheme="minorHAnsi" w:hAnsi="Times New Roman" w:cs="Times New Roman"/>
          <w:b/>
          <w:spacing w:val="10"/>
          <w:sz w:val="28"/>
          <w:szCs w:val="28"/>
          <w:lang w:eastAsia="en-US"/>
        </w:rPr>
      </w:pPr>
      <w:r w:rsidRPr="00800159">
        <w:rPr>
          <w:rFonts w:ascii="Times New Roman" w:eastAsiaTheme="minorHAnsi" w:hAnsi="Times New Roman" w:cs="Times New Roman"/>
          <w:b/>
          <w:spacing w:val="10"/>
          <w:sz w:val="28"/>
          <w:szCs w:val="28"/>
          <w:lang w:eastAsia="en-US"/>
        </w:rPr>
        <w:lastRenderedPageBreak/>
        <w:t>Показатели эффективности и результативности профессиональной служебной деятельности</w:t>
      </w:r>
    </w:p>
    <w:p w:rsidR="00154CE0" w:rsidRPr="00800159" w:rsidRDefault="00154CE0" w:rsidP="00154CE0">
      <w:pPr>
        <w:ind w:right="1180" w:firstLine="709"/>
        <w:jc w:val="both"/>
        <w:rPr>
          <w:rFonts w:ascii="Times New Roman" w:eastAsiaTheme="minorHAnsi" w:hAnsi="Times New Roman" w:cs="Times New Roman"/>
          <w:b/>
          <w:spacing w:val="10"/>
          <w:sz w:val="28"/>
          <w:szCs w:val="28"/>
          <w:lang w:eastAsia="en-US"/>
        </w:rPr>
      </w:pPr>
    </w:p>
    <w:p w:rsidR="00154CE0" w:rsidRPr="00800159" w:rsidRDefault="00154CE0" w:rsidP="00154CE0">
      <w:pPr>
        <w:spacing w:after="120"/>
        <w:ind w:right="40" w:firstLine="709"/>
        <w:jc w:val="both"/>
        <w:rPr>
          <w:rFonts w:ascii="Times New Roman" w:hAnsi="Times New Roman" w:cs="Times New Roman"/>
          <w:sz w:val="28"/>
          <w:szCs w:val="28"/>
        </w:rPr>
      </w:pPr>
      <w:r w:rsidRPr="00800159">
        <w:rPr>
          <w:rFonts w:ascii="Times New Roman" w:hAnsi="Times New Roman" w:cs="Times New Roman"/>
          <w:sz w:val="28"/>
          <w:szCs w:val="28"/>
        </w:rPr>
        <w:t>Эффективность профессиональной служебной деятельности оценивается по следующим показателям:</w:t>
      </w:r>
    </w:p>
    <w:p w:rsidR="00154CE0" w:rsidRPr="00800159" w:rsidRDefault="00154CE0" w:rsidP="00154CE0">
      <w:pPr>
        <w:spacing w:after="120"/>
        <w:ind w:right="40" w:firstLine="709"/>
        <w:jc w:val="both"/>
        <w:rPr>
          <w:rFonts w:ascii="Times New Roman" w:hAnsi="Times New Roman" w:cs="Times New Roman"/>
          <w:sz w:val="28"/>
          <w:szCs w:val="28"/>
        </w:rPr>
      </w:pPr>
      <w:r w:rsidRPr="00800159">
        <w:rPr>
          <w:rFonts w:ascii="Times New Roman" w:hAnsi="Times New Roman" w:cs="Times New Roman"/>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154CE0" w:rsidRPr="00800159" w:rsidRDefault="00154CE0" w:rsidP="00154CE0">
      <w:pPr>
        <w:spacing w:after="120"/>
        <w:ind w:right="40" w:firstLine="709"/>
        <w:jc w:val="both"/>
        <w:rPr>
          <w:rFonts w:ascii="Times New Roman" w:hAnsi="Times New Roman" w:cs="Times New Roman"/>
          <w:sz w:val="28"/>
          <w:szCs w:val="28"/>
        </w:rPr>
      </w:pPr>
      <w:r w:rsidRPr="00800159">
        <w:rPr>
          <w:rFonts w:ascii="Times New Roman" w:hAnsi="Times New Roman" w:cs="Times New Roman"/>
          <w:sz w:val="28"/>
          <w:szCs w:val="28"/>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154CE0" w:rsidRPr="00800159" w:rsidRDefault="00154CE0" w:rsidP="00154CE0">
      <w:pPr>
        <w:spacing w:after="120"/>
        <w:ind w:firstLine="709"/>
        <w:jc w:val="both"/>
        <w:rPr>
          <w:rFonts w:ascii="Times New Roman" w:hAnsi="Times New Roman" w:cs="Times New Roman"/>
          <w:sz w:val="28"/>
          <w:szCs w:val="28"/>
        </w:rPr>
      </w:pPr>
      <w:r w:rsidRPr="00800159">
        <w:rPr>
          <w:rFonts w:ascii="Times New Roman" w:hAnsi="Times New Roman" w:cs="Times New Roman"/>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154CE0" w:rsidRPr="00800159" w:rsidRDefault="00154CE0" w:rsidP="00154CE0">
      <w:pPr>
        <w:spacing w:after="120"/>
        <w:ind w:right="20" w:firstLine="709"/>
        <w:jc w:val="both"/>
        <w:rPr>
          <w:rFonts w:ascii="Times New Roman" w:hAnsi="Times New Roman" w:cs="Times New Roman"/>
          <w:sz w:val="28"/>
          <w:szCs w:val="28"/>
        </w:rPr>
      </w:pPr>
      <w:r w:rsidRPr="00800159">
        <w:rPr>
          <w:rFonts w:ascii="Times New Roman" w:hAnsi="Times New Roman" w:cs="Times New Roman"/>
          <w:sz w:val="28"/>
          <w:szCs w:val="28"/>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154CE0" w:rsidRPr="00800159" w:rsidRDefault="00154CE0" w:rsidP="00154CE0">
      <w:pPr>
        <w:spacing w:after="120"/>
        <w:ind w:right="20" w:firstLine="709"/>
        <w:jc w:val="both"/>
        <w:rPr>
          <w:rFonts w:ascii="Times New Roman" w:hAnsi="Times New Roman" w:cs="Times New Roman"/>
          <w:sz w:val="28"/>
          <w:szCs w:val="28"/>
        </w:rPr>
      </w:pPr>
      <w:r w:rsidRPr="00800159">
        <w:rPr>
          <w:rFonts w:ascii="Times New Roman" w:hAnsi="Times New Roman" w:cs="Times New Roman"/>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54CE0" w:rsidRPr="00800159" w:rsidRDefault="00154CE0" w:rsidP="00154CE0">
      <w:pPr>
        <w:spacing w:after="120"/>
        <w:ind w:right="20" w:firstLine="709"/>
        <w:jc w:val="both"/>
        <w:rPr>
          <w:rFonts w:ascii="Times New Roman" w:hAnsi="Times New Roman" w:cs="Times New Roman"/>
          <w:sz w:val="28"/>
          <w:szCs w:val="28"/>
        </w:rPr>
      </w:pPr>
      <w:r w:rsidRPr="00800159">
        <w:rPr>
          <w:rFonts w:ascii="Times New Roman" w:hAnsi="Times New Roman" w:cs="Times New Roman"/>
          <w:sz w:val="28"/>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154CE0" w:rsidRPr="00800159" w:rsidRDefault="00154CE0" w:rsidP="00154CE0">
      <w:pPr>
        <w:spacing w:after="120"/>
        <w:ind w:right="20" w:firstLine="709"/>
        <w:jc w:val="both"/>
        <w:rPr>
          <w:rFonts w:ascii="Times New Roman" w:hAnsi="Times New Roman" w:cs="Times New Roman"/>
          <w:sz w:val="28"/>
          <w:szCs w:val="28"/>
        </w:rPr>
      </w:pPr>
      <w:r w:rsidRPr="00800159">
        <w:rPr>
          <w:rFonts w:ascii="Times New Roman" w:hAnsi="Times New Roman" w:cs="Times New Roman"/>
          <w:sz w:val="28"/>
          <w:szCs w:val="28"/>
        </w:rPr>
        <w:t>осознанию ответственности за последствия своих действий, принимаемых решений;</w:t>
      </w:r>
    </w:p>
    <w:p w:rsidR="00154CE0" w:rsidRPr="00800159" w:rsidRDefault="00154CE0" w:rsidP="00154CE0">
      <w:pPr>
        <w:spacing w:after="120"/>
        <w:ind w:right="20" w:firstLine="709"/>
        <w:jc w:val="both"/>
        <w:rPr>
          <w:rFonts w:ascii="Times New Roman" w:hAnsi="Times New Roman" w:cs="Times New Roman"/>
          <w:sz w:val="28"/>
          <w:szCs w:val="28"/>
        </w:rPr>
      </w:pPr>
      <w:r w:rsidRPr="00800159">
        <w:rPr>
          <w:rFonts w:ascii="Times New Roman" w:hAnsi="Times New Roman" w:cs="Times New Roman"/>
          <w:sz w:val="28"/>
          <w:szCs w:val="28"/>
        </w:rPr>
        <w:t>отсутствию жалоб граждан, юридических лиц на действия (бездействия) гражданского служащего, качество оказания государственных услуг.</w:t>
      </w:r>
    </w:p>
    <w:p w:rsidR="00B31178" w:rsidRPr="003D3EDB" w:rsidRDefault="00B31178" w:rsidP="00E9355B">
      <w:pPr>
        <w:widowControl w:val="0"/>
        <w:tabs>
          <w:tab w:val="num" w:pos="720"/>
        </w:tabs>
        <w:autoSpaceDE w:val="0"/>
        <w:autoSpaceDN w:val="0"/>
        <w:adjustRightInd w:val="0"/>
        <w:jc w:val="center"/>
        <w:rPr>
          <w:rFonts w:ascii="Times New Roman" w:hAnsi="Times New Roman" w:cs="Times New Roman"/>
          <w:b/>
          <w:color w:val="000001"/>
          <w:sz w:val="28"/>
          <w:szCs w:val="28"/>
        </w:rPr>
      </w:pPr>
      <w:r w:rsidRPr="00B31178">
        <w:rPr>
          <w:rFonts w:ascii="Times New Roman" w:hAnsi="Times New Roman" w:cs="Times New Roman"/>
          <w:b/>
          <w:color w:val="000001"/>
          <w:sz w:val="28"/>
          <w:szCs w:val="28"/>
        </w:rPr>
        <w:t>Методы оценки, применяемые в ходе конкурсных процедур</w:t>
      </w:r>
    </w:p>
    <w:p w:rsidR="00F24E10" w:rsidRPr="00B31178" w:rsidRDefault="00BF04E4" w:rsidP="0017319E">
      <w:pPr>
        <w:pStyle w:val="a5"/>
        <w:ind w:left="0" w:firstLine="708"/>
        <w:jc w:val="both"/>
        <w:rPr>
          <w:rFonts w:ascii="Times New Roman" w:hAnsi="Times New Roman" w:cs="Times New Roman"/>
          <w:sz w:val="28"/>
          <w:szCs w:val="28"/>
        </w:rPr>
      </w:pPr>
      <w:proofErr w:type="gramStart"/>
      <w:r w:rsidRPr="00B31178">
        <w:rPr>
          <w:rFonts w:ascii="Times New Roman" w:hAnsi="Times New Roman" w:cs="Times New Roman"/>
          <w:sz w:val="28"/>
          <w:szCs w:val="28"/>
        </w:rPr>
        <w:t>Оценка соответствия кандидатов</w:t>
      </w:r>
      <w:r w:rsidR="00B31178" w:rsidRPr="00B31178">
        <w:rPr>
          <w:rFonts w:ascii="Times New Roman" w:hAnsi="Times New Roman" w:cs="Times New Roman"/>
          <w:sz w:val="28"/>
          <w:szCs w:val="28"/>
        </w:rPr>
        <w:t xml:space="preserve"> </w:t>
      </w:r>
      <w:r w:rsidRPr="00B31178">
        <w:rPr>
          <w:rFonts w:ascii="Times New Roman" w:hAnsi="Times New Roman" w:cs="Times New Roman"/>
          <w:sz w:val="28"/>
          <w:szCs w:val="28"/>
        </w:rPr>
        <w:t>квалификационным</w:t>
      </w:r>
      <w:r w:rsidR="00B31178" w:rsidRPr="00B31178">
        <w:rPr>
          <w:rFonts w:ascii="Times New Roman" w:hAnsi="Times New Roman" w:cs="Times New Roman"/>
          <w:sz w:val="28"/>
          <w:szCs w:val="28"/>
        </w:rPr>
        <w:t xml:space="preserve"> и профессиональным</w:t>
      </w:r>
      <w:r w:rsidRPr="00B31178">
        <w:rPr>
          <w:rFonts w:ascii="Times New Roman" w:hAnsi="Times New Roman" w:cs="Times New Roman"/>
          <w:sz w:val="28"/>
          <w:szCs w:val="28"/>
        </w:rPr>
        <w:t xml:space="preserve"> требованиям осуществляется методом  тестирования по вопросам, связанным с выполнением должностных обязанностей по вакантной должности гражданской службы</w:t>
      </w:r>
      <w:r w:rsidR="00CC06D0">
        <w:rPr>
          <w:rFonts w:ascii="Times New Roman" w:hAnsi="Times New Roman" w:cs="Times New Roman"/>
          <w:sz w:val="28"/>
          <w:szCs w:val="28"/>
        </w:rPr>
        <w:t xml:space="preserve">, а так же уровнем владения </w:t>
      </w:r>
      <w:r w:rsidR="00CC06D0" w:rsidRPr="00CC06D0">
        <w:rPr>
          <w:rFonts w:ascii="Times New Roman" w:hAnsi="Times New Roman" w:cs="Times New Roman"/>
          <w:sz w:val="28"/>
          <w:szCs w:val="28"/>
        </w:rPr>
        <w:t>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r w:rsidRPr="00B31178">
        <w:rPr>
          <w:rFonts w:ascii="Times New Roman" w:hAnsi="Times New Roman" w:cs="Times New Roman"/>
          <w:sz w:val="28"/>
          <w:szCs w:val="28"/>
        </w:rPr>
        <w:t xml:space="preserve"> и</w:t>
      </w:r>
      <w:r w:rsidR="00B31178" w:rsidRPr="00B31178">
        <w:rPr>
          <w:rFonts w:ascii="Times New Roman" w:hAnsi="Times New Roman" w:cs="Times New Roman"/>
          <w:sz w:val="28"/>
          <w:szCs w:val="28"/>
        </w:rPr>
        <w:t xml:space="preserve"> индивидуального собеседования</w:t>
      </w:r>
      <w:r w:rsidRPr="00B31178">
        <w:rPr>
          <w:rFonts w:ascii="Times New Roman" w:hAnsi="Times New Roman" w:cs="Times New Roman"/>
          <w:sz w:val="28"/>
          <w:szCs w:val="28"/>
        </w:rPr>
        <w:t xml:space="preserve">. </w:t>
      </w:r>
      <w:proofErr w:type="gramEnd"/>
    </w:p>
    <w:p w:rsidR="00CC06D0" w:rsidRDefault="00B31178" w:rsidP="00FA25EF">
      <w:pPr>
        <w:ind w:firstLine="851"/>
        <w:jc w:val="both"/>
        <w:rPr>
          <w:rFonts w:ascii="Times New Roman" w:hAnsi="Times New Roman" w:cs="Times New Roman"/>
          <w:sz w:val="28"/>
          <w:szCs w:val="28"/>
        </w:rPr>
      </w:pPr>
      <w:proofErr w:type="gramStart"/>
      <w:r w:rsidRPr="00B31178">
        <w:rPr>
          <w:rFonts w:ascii="Times New Roman" w:hAnsi="Times New Roman" w:cs="Times New Roman"/>
          <w:sz w:val="28"/>
          <w:szCs w:val="28"/>
        </w:rPr>
        <w:lastRenderedPageBreak/>
        <w:t xml:space="preserve">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w:t>
      </w:r>
      <w:proofErr w:type="gramEnd"/>
    </w:p>
    <w:p w:rsidR="00B31178" w:rsidRPr="00B31178" w:rsidRDefault="00B31178" w:rsidP="00FA25EF">
      <w:pPr>
        <w:ind w:firstLine="851"/>
        <w:jc w:val="both"/>
        <w:rPr>
          <w:rFonts w:ascii="Times New Roman" w:hAnsi="Times New Roman" w:cs="Times New Roman"/>
          <w:sz w:val="28"/>
          <w:szCs w:val="28"/>
        </w:rPr>
      </w:pPr>
      <w:r w:rsidRPr="00B31178">
        <w:rPr>
          <w:rFonts w:ascii="Times New Roman" w:hAnsi="Times New Roman" w:cs="Times New Roman"/>
          <w:sz w:val="28"/>
          <w:szCs w:val="28"/>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B31178" w:rsidRDefault="00CC06D0" w:rsidP="00FA25EF">
      <w:pPr>
        <w:ind w:firstLine="851"/>
        <w:jc w:val="both"/>
        <w:rPr>
          <w:rFonts w:ascii="Times New Roman" w:hAnsi="Times New Roman" w:cs="Times New Roman"/>
          <w:sz w:val="28"/>
          <w:szCs w:val="28"/>
        </w:rPr>
      </w:pPr>
      <w:r w:rsidRPr="00CC06D0">
        <w:rPr>
          <w:rFonts w:ascii="Times New Roman" w:hAnsi="Times New Roman" w:cs="Times New Roman"/>
          <w:sz w:val="28"/>
          <w:szCs w:val="28"/>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E9355B" w:rsidRPr="00E9355B" w:rsidRDefault="00E9355B" w:rsidP="00E9355B">
      <w:pPr>
        <w:ind w:firstLine="851"/>
        <w:jc w:val="both"/>
        <w:rPr>
          <w:rFonts w:ascii="Times New Roman" w:hAnsi="Times New Roman" w:cs="Times New Roman"/>
          <w:b/>
          <w:sz w:val="28"/>
          <w:szCs w:val="28"/>
        </w:rPr>
      </w:pPr>
      <w:r w:rsidRPr="00E9355B">
        <w:rPr>
          <w:rFonts w:ascii="Times New Roman" w:hAnsi="Times New Roman" w:cs="Times New Roman"/>
          <w:b/>
          <w:sz w:val="28"/>
          <w:szCs w:val="28"/>
        </w:rPr>
        <w:t xml:space="preserve">Условия прохождения государственной гражданской службы: </w:t>
      </w:r>
      <w:r w:rsidRPr="00E9355B">
        <w:rPr>
          <w:rFonts w:ascii="Times New Roman" w:hAnsi="Times New Roman" w:cs="Times New Roman"/>
          <w:b/>
          <w:sz w:val="28"/>
          <w:szCs w:val="28"/>
        </w:rPr>
        <w:tab/>
      </w:r>
    </w:p>
    <w:p w:rsidR="00E9355B" w:rsidRDefault="00E9355B" w:rsidP="00E9355B">
      <w:pPr>
        <w:ind w:firstLine="851"/>
        <w:jc w:val="both"/>
        <w:rPr>
          <w:rFonts w:ascii="Times New Roman" w:hAnsi="Times New Roman" w:cs="Times New Roman"/>
          <w:sz w:val="28"/>
          <w:szCs w:val="28"/>
        </w:rPr>
      </w:pPr>
      <w:r w:rsidRPr="00E9355B">
        <w:rPr>
          <w:rFonts w:ascii="Times New Roman" w:hAnsi="Times New Roman" w:cs="Times New Roman"/>
          <w:sz w:val="28"/>
          <w:szCs w:val="28"/>
        </w:rPr>
        <w:t xml:space="preserve">- оклад </w:t>
      </w:r>
      <w:r w:rsidR="00423EED">
        <w:rPr>
          <w:rFonts w:ascii="Times New Roman" w:hAnsi="Times New Roman" w:cs="Times New Roman"/>
          <w:sz w:val="28"/>
          <w:szCs w:val="28"/>
        </w:rPr>
        <w:t>4723,0 (главный специалист-эксперт)</w:t>
      </w:r>
      <w:r w:rsidRPr="00E9355B">
        <w:rPr>
          <w:rFonts w:ascii="Times New Roman" w:hAnsi="Times New Roman" w:cs="Times New Roman"/>
          <w:sz w:val="28"/>
          <w:szCs w:val="28"/>
        </w:rPr>
        <w:t xml:space="preserve"> рубля в месяц;</w:t>
      </w:r>
    </w:p>
    <w:p w:rsidR="00423EED" w:rsidRDefault="00423EED" w:rsidP="00E9355B">
      <w:pPr>
        <w:ind w:firstLine="851"/>
        <w:jc w:val="both"/>
        <w:rPr>
          <w:rFonts w:ascii="Times New Roman" w:hAnsi="Times New Roman" w:cs="Times New Roman"/>
          <w:sz w:val="28"/>
          <w:szCs w:val="28"/>
        </w:rPr>
      </w:pPr>
      <w:r>
        <w:rPr>
          <w:rFonts w:ascii="Times New Roman" w:hAnsi="Times New Roman" w:cs="Times New Roman"/>
          <w:sz w:val="28"/>
          <w:szCs w:val="28"/>
        </w:rPr>
        <w:t>-</w:t>
      </w:r>
      <w:r w:rsidRPr="00423EED">
        <w:t xml:space="preserve"> </w:t>
      </w:r>
      <w:r w:rsidRPr="00423EED">
        <w:rPr>
          <w:rFonts w:ascii="Times New Roman" w:hAnsi="Times New Roman" w:cs="Times New Roman"/>
          <w:sz w:val="28"/>
          <w:szCs w:val="28"/>
        </w:rPr>
        <w:t>оклад 4</w:t>
      </w:r>
      <w:r>
        <w:rPr>
          <w:rFonts w:ascii="Times New Roman" w:hAnsi="Times New Roman" w:cs="Times New Roman"/>
          <w:sz w:val="28"/>
          <w:szCs w:val="28"/>
        </w:rPr>
        <w:t>374</w:t>
      </w:r>
      <w:r w:rsidRPr="00423EED">
        <w:rPr>
          <w:rFonts w:ascii="Times New Roman" w:hAnsi="Times New Roman" w:cs="Times New Roman"/>
          <w:sz w:val="28"/>
          <w:szCs w:val="28"/>
        </w:rPr>
        <w:t>,0 (</w:t>
      </w:r>
      <w:r>
        <w:rPr>
          <w:rFonts w:ascii="Times New Roman" w:hAnsi="Times New Roman" w:cs="Times New Roman"/>
          <w:sz w:val="28"/>
          <w:szCs w:val="28"/>
        </w:rPr>
        <w:t>ведущий</w:t>
      </w:r>
      <w:r w:rsidRPr="00423EED">
        <w:rPr>
          <w:rFonts w:ascii="Times New Roman" w:hAnsi="Times New Roman" w:cs="Times New Roman"/>
          <w:sz w:val="28"/>
          <w:szCs w:val="28"/>
        </w:rPr>
        <w:t xml:space="preserve"> специалист-эксперт) рубля в месяц;</w:t>
      </w:r>
    </w:p>
    <w:p w:rsidR="004C47C4" w:rsidRPr="00E9355B" w:rsidRDefault="004C47C4" w:rsidP="00E9355B">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4C47C4">
        <w:rPr>
          <w:rFonts w:ascii="Times New Roman" w:hAnsi="Times New Roman" w:cs="Times New Roman"/>
          <w:sz w:val="28"/>
          <w:szCs w:val="28"/>
        </w:rPr>
        <w:t>месячного оклада в соответствии с присвоенным классным чином</w:t>
      </w:r>
      <w:r>
        <w:rPr>
          <w:rFonts w:ascii="Times New Roman" w:hAnsi="Times New Roman" w:cs="Times New Roman"/>
          <w:sz w:val="28"/>
          <w:szCs w:val="28"/>
        </w:rPr>
        <w:t>;</w:t>
      </w:r>
    </w:p>
    <w:p w:rsidR="00E9355B" w:rsidRPr="00E9355B" w:rsidRDefault="00E9355B" w:rsidP="00E9355B">
      <w:pPr>
        <w:ind w:firstLine="851"/>
        <w:jc w:val="both"/>
        <w:rPr>
          <w:rFonts w:ascii="Times New Roman" w:hAnsi="Times New Roman" w:cs="Times New Roman"/>
          <w:sz w:val="28"/>
          <w:szCs w:val="28"/>
        </w:rPr>
      </w:pPr>
      <w:r w:rsidRPr="00E9355B">
        <w:rPr>
          <w:rFonts w:ascii="Times New Roman" w:hAnsi="Times New Roman" w:cs="Times New Roman"/>
          <w:sz w:val="28"/>
          <w:szCs w:val="28"/>
        </w:rPr>
        <w:t>- ежемесячное денежное поощрение - 1 должностной оклад;</w:t>
      </w:r>
    </w:p>
    <w:p w:rsidR="00E9355B" w:rsidRPr="00E9355B" w:rsidRDefault="00E9355B" w:rsidP="00E9355B">
      <w:pPr>
        <w:ind w:firstLine="851"/>
        <w:jc w:val="both"/>
        <w:rPr>
          <w:rFonts w:ascii="Times New Roman" w:hAnsi="Times New Roman" w:cs="Times New Roman"/>
          <w:sz w:val="28"/>
          <w:szCs w:val="28"/>
        </w:rPr>
      </w:pPr>
      <w:r w:rsidRPr="00E9355B">
        <w:rPr>
          <w:rFonts w:ascii="Times New Roman" w:hAnsi="Times New Roman" w:cs="Times New Roman"/>
          <w:sz w:val="28"/>
          <w:szCs w:val="28"/>
        </w:rPr>
        <w:t>- ежемесячная надбавка к должностному окладу за особые условия государственной г</w:t>
      </w:r>
      <w:r w:rsidR="004C47C4">
        <w:rPr>
          <w:rFonts w:ascii="Times New Roman" w:hAnsi="Times New Roman" w:cs="Times New Roman"/>
          <w:sz w:val="28"/>
          <w:szCs w:val="28"/>
        </w:rPr>
        <w:t>ражданской службы – от 60 до 90</w:t>
      </w:r>
      <w:r w:rsidRPr="00E9355B">
        <w:rPr>
          <w:rFonts w:ascii="Times New Roman" w:hAnsi="Times New Roman" w:cs="Times New Roman"/>
          <w:sz w:val="28"/>
          <w:szCs w:val="28"/>
        </w:rPr>
        <w:t xml:space="preserve"> процентов;  </w:t>
      </w:r>
    </w:p>
    <w:p w:rsidR="00E9355B" w:rsidRPr="00E9355B" w:rsidRDefault="00E9355B" w:rsidP="00E9355B">
      <w:pPr>
        <w:ind w:firstLine="851"/>
        <w:jc w:val="both"/>
        <w:rPr>
          <w:rFonts w:ascii="Times New Roman" w:hAnsi="Times New Roman" w:cs="Times New Roman"/>
          <w:sz w:val="28"/>
          <w:szCs w:val="28"/>
        </w:rPr>
      </w:pPr>
      <w:r>
        <w:rPr>
          <w:rFonts w:ascii="Times New Roman" w:hAnsi="Times New Roman" w:cs="Times New Roman"/>
          <w:sz w:val="28"/>
          <w:szCs w:val="28"/>
        </w:rPr>
        <w:t>-</w:t>
      </w:r>
      <w:r w:rsidRPr="00E9355B">
        <w:rPr>
          <w:rFonts w:ascii="Times New Roman" w:hAnsi="Times New Roman" w:cs="Times New Roman"/>
          <w:sz w:val="28"/>
          <w:szCs w:val="28"/>
        </w:rPr>
        <w:t>другие выплаты, предусмотренные соответствующими федеральными законами.</w:t>
      </w:r>
    </w:p>
    <w:p w:rsidR="00E9355B" w:rsidRPr="00E9355B" w:rsidRDefault="00E9355B" w:rsidP="00E9355B">
      <w:pPr>
        <w:ind w:firstLine="851"/>
        <w:jc w:val="both"/>
        <w:rPr>
          <w:rFonts w:ascii="Times New Roman" w:hAnsi="Times New Roman" w:cs="Times New Roman"/>
          <w:sz w:val="28"/>
          <w:szCs w:val="28"/>
        </w:rPr>
      </w:pPr>
      <w:r w:rsidRPr="00E9355B">
        <w:rPr>
          <w:rFonts w:ascii="Times New Roman" w:hAnsi="Times New Roman" w:cs="Times New Roman"/>
          <w:sz w:val="28"/>
          <w:szCs w:val="28"/>
        </w:rPr>
        <w:t>- ежегодный оплачиваемый отпуск - 30 календарных дней.</w:t>
      </w:r>
    </w:p>
    <w:p w:rsidR="00E9355B" w:rsidRPr="00E9355B" w:rsidRDefault="00E9355B" w:rsidP="00E9355B">
      <w:pPr>
        <w:ind w:firstLine="851"/>
        <w:jc w:val="both"/>
        <w:rPr>
          <w:rFonts w:ascii="Times New Roman" w:hAnsi="Times New Roman" w:cs="Times New Roman"/>
          <w:sz w:val="28"/>
          <w:szCs w:val="28"/>
        </w:rPr>
      </w:pPr>
      <w:r w:rsidRPr="00E9355B">
        <w:rPr>
          <w:rFonts w:ascii="Times New Roman" w:hAnsi="Times New Roman" w:cs="Times New Roman"/>
          <w:sz w:val="28"/>
          <w:szCs w:val="28"/>
        </w:rPr>
        <w:t>- ежегодный дополнительный отпуск за выслугу лет.</w:t>
      </w:r>
    </w:p>
    <w:p w:rsidR="00E9355B" w:rsidRPr="00E9355B" w:rsidRDefault="00E9355B" w:rsidP="00E9355B">
      <w:pPr>
        <w:ind w:firstLine="851"/>
        <w:jc w:val="both"/>
        <w:rPr>
          <w:rFonts w:ascii="Times New Roman" w:hAnsi="Times New Roman" w:cs="Times New Roman"/>
          <w:sz w:val="28"/>
          <w:szCs w:val="28"/>
        </w:rPr>
      </w:pPr>
      <w:r w:rsidRPr="00E9355B">
        <w:rPr>
          <w:rFonts w:ascii="Times New Roman" w:hAnsi="Times New Roman" w:cs="Times New Roman"/>
          <w:sz w:val="28"/>
          <w:szCs w:val="28"/>
        </w:rPr>
        <w:t>- ежегодный дополнительный отпуск – 8 календарных дней,</w:t>
      </w:r>
    </w:p>
    <w:p w:rsidR="00E9355B" w:rsidRPr="00E9355B" w:rsidRDefault="00E9355B" w:rsidP="00E9355B">
      <w:pPr>
        <w:ind w:firstLine="851"/>
        <w:jc w:val="both"/>
        <w:rPr>
          <w:rFonts w:ascii="Times New Roman" w:hAnsi="Times New Roman" w:cs="Times New Roman"/>
          <w:sz w:val="28"/>
          <w:szCs w:val="28"/>
        </w:rPr>
      </w:pPr>
      <w:r w:rsidRPr="00E9355B">
        <w:rPr>
          <w:rFonts w:ascii="Times New Roman" w:hAnsi="Times New Roman" w:cs="Times New Roman"/>
          <w:sz w:val="28"/>
          <w:szCs w:val="28"/>
        </w:rPr>
        <w:t>- дополнительный отпуск</w:t>
      </w:r>
      <w:r>
        <w:rPr>
          <w:rFonts w:ascii="Times New Roman" w:hAnsi="Times New Roman" w:cs="Times New Roman"/>
          <w:sz w:val="28"/>
          <w:szCs w:val="28"/>
        </w:rPr>
        <w:t xml:space="preserve"> </w:t>
      </w:r>
      <w:proofErr w:type="gramStart"/>
      <w:r w:rsidRPr="00E9355B">
        <w:rPr>
          <w:rFonts w:ascii="Times New Roman" w:hAnsi="Times New Roman" w:cs="Times New Roman"/>
          <w:sz w:val="28"/>
          <w:szCs w:val="28"/>
        </w:rPr>
        <w:t>за</w:t>
      </w:r>
      <w:proofErr w:type="gramEnd"/>
      <w:r w:rsidRPr="00E9355B">
        <w:rPr>
          <w:rFonts w:ascii="Times New Roman" w:hAnsi="Times New Roman" w:cs="Times New Roman"/>
          <w:sz w:val="28"/>
          <w:szCs w:val="28"/>
        </w:rPr>
        <w:t xml:space="preserve"> ненормированный рабочий день-3 дня.</w:t>
      </w:r>
    </w:p>
    <w:p w:rsidR="00E9355B" w:rsidRPr="00E9355B" w:rsidRDefault="00E9355B" w:rsidP="00E9355B">
      <w:pPr>
        <w:ind w:firstLine="851"/>
        <w:jc w:val="both"/>
        <w:rPr>
          <w:rFonts w:ascii="Times New Roman" w:hAnsi="Times New Roman" w:cs="Times New Roman"/>
          <w:sz w:val="28"/>
          <w:szCs w:val="28"/>
        </w:rPr>
      </w:pPr>
      <w:r w:rsidRPr="00E9355B">
        <w:rPr>
          <w:rFonts w:ascii="Times New Roman" w:hAnsi="Times New Roman" w:cs="Times New Roman"/>
          <w:sz w:val="28"/>
          <w:szCs w:val="28"/>
        </w:rPr>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 требованиям охраны и гигиены труда и др.</w:t>
      </w:r>
    </w:p>
    <w:p w:rsidR="00E9355B" w:rsidRPr="00CC06D0" w:rsidRDefault="00E9355B" w:rsidP="00FA25EF">
      <w:pPr>
        <w:ind w:firstLine="851"/>
        <w:jc w:val="both"/>
        <w:rPr>
          <w:rFonts w:ascii="Times New Roman" w:hAnsi="Times New Roman" w:cs="Times New Roman"/>
          <w:sz w:val="28"/>
          <w:szCs w:val="28"/>
        </w:rPr>
      </w:pPr>
    </w:p>
    <w:p w:rsidR="00CC06D0" w:rsidRDefault="00CC06D0" w:rsidP="00FA25EF">
      <w:pPr>
        <w:ind w:firstLine="851"/>
        <w:jc w:val="both"/>
        <w:rPr>
          <w:rFonts w:ascii="Times New Roman" w:hAnsi="Times New Roman" w:cs="Times New Roman"/>
          <w:b/>
          <w:sz w:val="28"/>
          <w:szCs w:val="28"/>
        </w:rPr>
      </w:pPr>
    </w:p>
    <w:p w:rsidR="004F4149" w:rsidRPr="00C865FC" w:rsidRDefault="004F4149" w:rsidP="00FA25EF">
      <w:pPr>
        <w:ind w:firstLine="851"/>
        <w:jc w:val="both"/>
        <w:rPr>
          <w:rFonts w:ascii="Times New Roman" w:hAnsi="Times New Roman" w:cs="Times New Roman"/>
          <w:sz w:val="28"/>
          <w:szCs w:val="28"/>
        </w:rPr>
      </w:pPr>
      <w:r w:rsidRPr="00C865FC">
        <w:rPr>
          <w:rFonts w:ascii="Times New Roman" w:hAnsi="Times New Roman" w:cs="Times New Roman"/>
          <w:b/>
          <w:sz w:val="28"/>
          <w:szCs w:val="28"/>
        </w:rPr>
        <w:t>Начало приема докум</w:t>
      </w:r>
      <w:r w:rsidR="004A1B8F">
        <w:rPr>
          <w:rFonts w:ascii="Times New Roman" w:hAnsi="Times New Roman" w:cs="Times New Roman"/>
          <w:b/>
          <w:sz w:val="28"/>
          <w:szCs w:val="28"/>
        </w:rPr>
        <w:t>ентов для участия в конкурсе «</w:t>
      </w:r>
      <w:r w:rsidR="00E602E8">
        <w:rPr>
          <w:rFonts w:ascii="Times New Roman" w:hAnsi="Times New Roman" w:cs="Times New Roman"/>
          <w:b/>
          <w:sz w:val="28"/>
          <w:szCs w:val="28"/>
        </w:rPr>
        <w:t>05</w:t>
      </w:r>
      <w:r w:rsidR="004A1B8F">
        <w:rPr>
          <w:rFonts w:ascii="Times New Roman" w:hAnsi="Times New Roman" w:cs="Times New Roman"/>
          <w:b/>
          <w:sz w:val="28"/>
          <w:szCs w:val="28"/>
        </w:rPr>
        <w:t>»</w:t>
      </w:r>
      <w:r w:rsidRPr="00C865FC">
        <w:rPr>
          <w:rFonts w:ascii="Times New Roman" w:hAnsi="Times New Roman" w:cs="Times New Roman"/>
          <w:b/>
          <w:sz w:val="28"/>
          <w:szCs w:val="28"/>
        </w:rPr>
        <w:t xml:space="preserve"> </w:t>
      </w:r>
      <w:r w:rsidR="002910CA">
        <w:rPr>
          <w:rFonts w:ascii="Times New Roman" w:hAnsi="Times New Roman" w:cs="Times New Roman"/>
          <w:b/>
          <w:sz w:val="28"/>
          <w:szCs w:val="28"/>
        </w:rPr>
        <w:t>июля</w:t>
      </w:r>
      <w:r w:rsidRPr="00C865FC">
        <w:rPr>
          <w:rFonts w:ascii="Times New Roman" w:hAnsi="Times New Roman" w:cs="Times New Roman"/>
          <w:b/>
          <w:sz w:val="28"/>
          <w:szCs w:val="28"/>
        </w:rPr>
        <w:t xml:space="preserve"> 2018 г., окончан</w:t>
      </w:r>
      <w:r w:rsidR="00E602E8">
        <w:rPr>
          <w:rFonts w:ascii="Times New Roman" w:hAnsi="Times New Roman" w:cs="Times New Roman"/>
          <w:b/>
          <w:sz w:val="28"/>
          <w:szCs w:val="28"/>
        </w:rPr>
        <w:t>ие   «25</w:t>
      </w:r>
      <w:r w:rsidR="004A1B8F">
        <w:rPr>
          <w:rFonts w:ascii="Times New Roman" w:hAnsi="Times New Roman" w:cs="Times New Roman"/>
          <w:b/>
          <w:sz w:val="28"/>
          <w:szCs w:val="28"/>
        </w:rPr>
        <w:t>»</w:t>
      </w:r>
      <w:r w:rsidR="002910CA">
        <w:rPr>
          <w:rFonts w:ascii="Times New Roman" w:hAnsi="Times New Roman" w:cs="Times New Roman"/>
          <w:b/>
          <w:sz w:val="28"/>
          <w:szCs w:val="28"/>
        </w:rPr>
        <w:t xml:space="preserve"> июля</w:t>
      </w:r>
      <w:r w:rsidRPr="00C865FC">
        <w:rPr>
          <w:rFonts w:ascii="Times New Roman" w:hAnsi="Times New Roman" w:cs="Times New Roman"/>
          <w:b/>
          <w:sz w:val="28"/>
          <w:szCs w:val="28"/>
        </w:rPr>
        <w:t xml:space="preserve"> 2018 г.</w:t>
      </w:r>
      <w:r w:rsidRPr="00C865FC">
        <w:rPr>
          <w:rFonts w:ascii="Times New Roman" w:hAnsi="Times New Roman" w:cs="Times New Roman"/>
          <w:sz w:val="28"/>
          <w:szCs w:val="28"/>
        </w:rPr>
        <w:t xml:space="preserve"> </w:t>
      </w:r>
    </w:p>
    <w:p w:rsidR="004F4149" w:rsidRPr="00C865FC" w:rsidRDefault="004F4149" w:rsidP="00FA25EF">
      <w:pPr>
        <w:ind w:firstLine="851"/>
        <w:jc w:val="both"/>
        <w:rPr>
          <w:rFonts w:ascii="Times New Roman" w:hAnsi="Times New Roman" w:cs="Times New Roman"/>
          <w:sz w:val="28"/>
          <w:szCs w:val="28"/>
        </w:rPr>
      </w:pPr>
    </w:p>
    <w:p w:rsidR="004F4149" w:rsidRPr="00C865FC" w:rsidRDefault="004F4149" w:rsidP="00FA25EF">
      <w:pPr>
        <w:ind w:firstLine="708"/>
        <w:jc w:val="both"/>
        <w:rPr>
          <w:rFonts w:ascii="Times New Roman" w:hAnsi="Times New Roman" w:cs="Times New Roman"/>
          <w:sz w:val="28"/>
          <w:szCs w:val="28"/>
          <w:u w:val="single"/>
        </w:rPr>
      </w:pPr>
      <w:r w:rsidRPr="00C865FC">
        <w:rPr>
          <w:rFonts w:ascii="Times New Roman" w:hAnsi="Times New Roman" w:cs="Times New Roman"/>
          <w:sz w:val="28"/>
          <w:szCs w:val="28"/>
        </w:rPr>
        <w:t>Прием документов для участия в конкурсе осуществляется по адресу: г. Чита, ул. Тимирязева, 27А ежедневно с 08.00 до 17.00, в пятницу до 16.00, кроме выходных (суббота и воскресенье) и праздничных дней, телефон (3022) 99-56-16.</w:t>
      </w:r>
    </w:p>
    <w:p w:rsidR="004F4149" w:rsidRPr="00C865FC" w:rsidRDefault="004F4149" w:rsidP="00FA25EF">
      <w:pPr>
        <w:ind w:firstLine="851"/>
        <w:jc w:val="both"/>
        <w:rPr>
          <w:rFonts w:ascii="Times New Roman" w:hAnsi="Times New Roman" w:cs="Times New Roman"/>
          <w:sz w:val="28"/>
          <w:szCs w:val="28"/>
        </w:rPr>
      </w:pPr>
    </w:p>
    <w:p w:rsidR="004F4149" w:rsidRPr="00C865FC" w:rsidRDefault="004F4149" w:rsidP="00FA25EF">
      <w:pPr>
        <w:ind w:firstLine="851"/>
        <w:jc w:val="both"/>
        <w:rPr>
          <w:rFonts w:ascii="Times New Roman" w:hAnsi="Times New Roman" w:cs="Times New Roman"/>
          <w:sz w:val="28"/>
          <w:szCs w:val="28"/>
        </w:rPr>
      </w:pPr>
      <w:r w:rsidRPr="00C865FC">
        <w:rPr>
          <w:rFonts w:ascii="Times New Roman" w:hAnsi="Times New Roman" w:cs="Times New Roman"/>
          <w:sz w:val="28"/>
          <w:szCs w:val="28"/>
        </w:rPr>
        <w:t xml:space="preserve"> Гражданин Российской Федерации, изъявивший желание участвовать в конкурсе, представляет следующие документы:</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а) личное заявление;</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lastRenderedPageBreak/>
        <w:t>б) собственноручно заполненную и подписанную анкету, форма которой утверждается Правительством Российской Федерации, с приложением фотографии;</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в) копию паспорта или заменяющего его документа (соответствующий документ предъявляется лично по прибытии на конкурс);</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г) документы, подтверждающие необходимое профессиональное образование, квалификацию и стаж работы:</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4F4149" w:rsidRPr="00C865FC" w:rsidRDefault="004F4149" w:rsidP="00FA25EF">
      <w:pPr>
        <w:ind w:firstLine="709"/>
        <w:jc w:val="both"/>
        <w:rPr>
          <w:rFonts w:ascii="Times New Roman" w:hAnsi="Times New Roman" w:cs="Times New Roman"/>
          <w:sz w:val="28"/>
          <w:szCs w:val="28"/>
        </w:rPr>
      </w:pPr>
      <w:proofErr w:type="gramStart"/>
      <w:r w:rsidRPr="00C865FC">
        <w:rPr>
          <w:rFonts w:ascii="Times New Roman" w:hAnsi="Times New Roman" w:cs="Times New Roman"/>
          <w:sz w:val="28"/>
          <w:szCs w:val="28"/>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4F4149"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е) сведения о доходах, расходах, об имуществе и обязательствах имущественного характера в соответствии с Указом Президента № 460 от 23.06.2014 г.</w:t>
      </w:r>
    </w:p>
    <w:p w:rsidR="005B0D8C" w:rsidRPr="00C865FC" w:rsidRDefault="005B0D8C" w:rsidP="00FA25EF">
      <w:pPr>
        <w:ind w:firstLine="709"/>
        <w:jc w:val="both"/>
        <w:rPr>
          <w:rFonts w:ascii="Times New Roman" w:hAnsi="Times New Roman" w:cs="Times New Roman"/>
          <w:sz w:val="28"/>
          <w:szCs w:val="28"/>
        </w:rPr>
      </w:pPr>
      <w:r w:rsidRPr="005B0D8C">
        <w:rPr>
          <w:rFonts w:ascii="Times New Roman" w:hAnsi="Times New Roman" w:cs="Times New Roman"/>
          <w:sz w:val="28"/>
          <w:szCs w:val="28"/>
        </w:rPr>
        <w:t>ё) сведения об адресах сайтов и (или) страниц сайтов в информационно-телекоммуникационной сети "Интернет" в соответствии со ст.20.2 Федерального закона 27.07.2004 г. №79-ФЗ «О государственной гражданской службе в Российской Федерации»</w:t>
      </w:r>
    </w:p>
    <w:p w:rsidR="004F4149" w:rsidRPr="00C865FC" w:rsidRDefault="004F4149" w:rsidP="005B0D8C">
      <w:pPr>
        <w:ind w:firstLine="708"/>
        <w:jc w:val="both"/>
        <w:rPr>
          <w:rFonts w:ascii="Times New Roman" w:hAnsi="Times New Roman" w:cs="Times New Roman"/>
          <w:sz w:val="28"/>
          <w:szCs w:val="28"/>
        </w:rPr>
      </w:pPr>
      <w:r w:rsidRPr="00C865FC">
        <w:rPr>
          <w:rFonts w:ascii="Times New Roman" w:hAnsi="Times New Roman" w:cs="Times New Roman"/>
          <w:sz w:val="28"/>
          <w:szCs w:val="28"/>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4F4149" w:rsidRPr="00C865FC"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Форма анкеты утверждается Правительством Российской Федерации.</w:t>
      </w:r>
    </w:p>
    <w:p w:rsidR="004F4149" w:rsidRPr="00C865FC" w:rsidRDefault="004F4149" w:rsidP="00FA25EF">
      <w:pPr>
        <w:ind w:firstLine="709"/>
        <w:jc w:val="both"/>
        <w:rPr>
          <w:rFonts w:ascii="Times New Roman" w:hAnsi="Times New Roman" w:cs="Times New Roman"/>
          <w:b/>
          <w:sz w:val="28"/>
          <w:szCs w:val="28"/>
        </w:rPr>
      </w:pPr>
      <w:r w:rsidRPr="00C865FC">
        <w:rPr>
          <w:rFonts w:ascii="Times New Roman" w:hAnsi="Times New Roman" w:cs="Times New Roman"/>
          <w:b/>
          <w:sz w:val="28"/>
          <w:szCs w:val="28"/>
        </w:rPr>
        <w:t xml:space="preserve">Предполагаемая дата проведения конкурса </w:t>
      </w:r>
      <w:r w:rsidR="00423EED">
        <w:rPr>
          <w:rFonts w:ascii="Times New Roman" w:hAnsi="Times New Roman" w:cs="Times New Roman"/>
          <w:b/>
          <w:sz w:val="28"/>
          <w:szCs w:val="28"/>
        </w:rPr>
        <w:t>13</w:t>
      </w:r>
      <w:r w:rsidR="00DF2A05" w:rsidRPr="00C865FC">
        <w:rPr>
          <w:rFonts w:ascii="Times New Roman" w:hAnsi="Times New Roman" w:cs="Times New Roman"/>
          <w:b/>
          <w:sz w:val="28"/>
          <w:szCs w:val="28"/>
        </w:rPr>
        <w:t xml:space="preserve"> </w:t>
      </w:r>
      <w:r w:rsidR="00423EED">
        <w:rPr>
          <w:rFonts w:ascii="Times New Roman" w:hAnsi="Times New Roman" w:cs="Times New Roman"/>
          <w:b/>
          <w:sz w:val="28"/>
          <w:szCs w:val="28"/>
        </w:rPr>
        <w:t>августа</w:t>
      </w:r>
      <w:r w:rsidRPr="00C865FC">
        <w:rPr>
          <w:rFonts w:ascii="Times New Roman" w:hAnsi="Times New Roman" w:cs="Times New Roman"/>
          <w:b/>
          <w:sz w:val="28"/>
          <w:szCs w:val="28"/>
        </w:rPr>
        <w:t xml:space="preserve">  2018 года (о точной дате и времени проведения конкурса участникам будет сообщено дополнительно). </w:t>
      </w:r>
    </w:p>
    <w:p w:rsidR="004F4149" w:rsidRPr="00C865FC"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lastRenderedPageBreak/>
        <w:t>Место проведения конкурса</w:t>
      </w:r>
      <w:r w:rsidR="005B0D8C">
        <w:t xml:space="preserve">: </w:t>
      </w:r>
      <w:r w:rsidRPr="00C865FC">
        <w:rPr>
          <w:rFonts w:ascii="Times New Roman" w:hAnsi="Times New Roman" w:cs="Times New Roman"/>
          <w:sz w:val="28"/>
          <w:szCs w:val="28"/>
        </w:rPr>
        <w:t>г. Чита, ул. Тимирязева, 27А, учебный класс.</w:t>
      </w:r>
    </w:p>
    <w:p w:rsidR="00DF2A05" w:rsidRPr="00C865FC" w:rsidRDefault="00DF2A05" w:rsidP="00FA25EF">
      <w:pPr>
        <w:ind w:firstLine="709"/>
        <w:jc w:val="both"/>
        <w:rPr>
          <w:rFonts w:ascii="Times New Roman" w:hAnsi="Times New Roman" w:cs="Times New Roman"/>
          <w:sz w:val="28"/>
          <w:szCs w:val="28"/>
        </w:rPr>
      </w:pPr>
    </w:p>
    <w:p w:rsidR="004F4149" w:rsidRPr="00C865FC"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4F4149" w:rsidRPr="00C865FC"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4F4149" w:rsidRPr="00C865FC"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4F4149" w:rsidRPr="00C865FC"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CC4C73" w:rsidRDefault="00CC4C73" w:rsidP="00FA25EF">
      <w:pPr>
        <w:ind w:firstLine="708"/>
        <w:jc w:val="both"/>
        <w:rPr>
          <w:rFonts w:ascii="Times New Roman" w:hAnsi="Times New Roman" w:cs="Times New Roman"/>
          <w:b/>
          <w:sz w:val="28"/>
          <w:szCs w:val="28"/>
        </w:rPr>
      </w:pPr>
    </w:p>
    <w:sectPr w:rsidR="00CC4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20002A87" w:usb1="00000000" w:usb2="00000000" w:usb3="00000000" w:csb0="000001FF" w:csb1="00000000"/>
  </w:font>
  <w:font w:name="Tahoma">
    <w:altName w:val=" MS Sans Serif"/>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5DA"/>
    <w:multiLevelType w:val="hybridMultilevel"/>
    <w:tmpl w:val="FA5EA30E"/>
    <w:lvl w:ilvl="0" w:tplc="3A88E962">
      <w:start w:val="1"/>
      <w:numFmt w:val="decimal"/>
      <w:lvlText w:val="%1."/>
      <w:lvlJc w:val="righ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5FC51E7"/>
    <w:multiLevelType w:val="multilevel"/>
    <w:tmpl w:val="A3F8F29A"/>
    <w:lvl w:ilvl="0">
      <w:start w:val="5"/>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D415152"/>
    <w:multiLevelType w:val="multilevel"/>
    <w:tmpl w:val="0D1AE012"/>
    <w:lvl w:ilvl="0">
      <w:start w:val="2"/>
      <w:numFmt w:val="decimal"/>
      <w:lvlText w:val="%1."/>
      <w:lvlJc w:val="left"/>
      <w:pPr>
        <w:ind w:left="648" w:hanging="648"/>
      </w:pPr>
    </w:lvl>
    <w:lvl w:ilvl="1">
      <w:start w:val="2"/>
      <w:numFmt w:val="decimal"/>
      <w:lvlText w:val="%1.%2."/>
      <w:lvlJc w:val="left"/>
      <w:pPr>
        <w:ind w:left="1160" w:hanging="720"/>
      </w:pPr>
    </w:lvl>
    <w:lvl w:ilvl="2">
      <w:start w:val="5"/>
      <w:numFmt w:val="decimal"/>
      <w:lvlText w:val="%1.%2.%3."/>
      <w:lvlJc w:val="left"/>
      <w:pPr>
        <w:ind w:left="1600" w:hanging="720"/>
      </w:pPr>
    </w:lvl>
    <w:lvl w:ilvl="3">
      <w:start w:val="1"/>
      <w:numFmt w:val="decimal"/>
      <w:lvlText w:val="%1.%2.%3.%4."/>
      <w:lvlJc w:val="left"/>
      <w:pPr>
        <w:ind w:left="2400" w:hanging="1080"/>
      </w:pPr>
    </w:lvl>
    <w:lvl w:ilvl="4">
      <w:start w:val="1"/>
      <w:numFmt w:val="decimal"/>
      <w:lvlText w:val="%1.%2.%3.%4.%5."/>
      <w:lvlJc w:val="left"/>
      <w:pPr>
        <w:ind w:left="2840" w:hanging="1080"/>
      </w:pPr>
    </w:lvl>
    <w:lvl w:ilvl="5">
      <w:start w:val="1"/>
      <w:numFmt w:val="decimal"/>
      <w:lvlText w:val="%1.%2.%3.%4.%5.%6."/>
      <w:lvlJc w:val="left"/>
      <w:pPr>
        <w:ind w:left="3640" w:hanging="1440"/>
      </w:pPr>
    </w:lvl>
    <w:lvl w:ilvl="6">
      <w:start w:val="1"/>
      <w:numFmt w:val="decimal"/>
      <w:lvlText w:val="%1.%2.%3.%4.%5.%6.%7."/>
      <w:lvlJc w:val="left"/>
      <w:pPr>
        <w:ind w:left="4080" w:hanging="1440"/>
      </w:pPr>
    </w:lvl>
    <w:lvl w:ilvl="7">
      <w:start w:val="1"/>
      <w:numFmt w:val="decimal"/>
      <w:lvlText w:val="%1.%2.%3.%4.%5.%6.%7.%8."/>
      <w:lvlJc w:val="left"/>
      <w:pPr>
        <w:ind w:left="4880" w:hanging="1800"/>
      </w:pPr>
    </w:lvl>
    <w:lvl w:ilvl="8">
      <w:start w:val="1"/>
      <w:numFmt w:val="decimal"/>
      <w:lvlText w:val="%1.%2.%3.%4.%5.%6.%7.%8.%9."/>
      <w:lvlJc w:val="left"/>
      <w:pPr>
        <w:ind w:left="5680" w:hanging="2160"/>
      </w:pPr>
    </w:lvl>
  </w:abstractNum>
  <w:abstractNum w:abstractNumId="3">
    <w:nsid w:val="2FFC178E"/>
    <w:multiLevelType w:val="hybridMultilevel"/>
    <w:tmpl w:val="71F8A7DC"/>
    <w:lvl w:ilvl="0" w:tplc="3A88E962">
      <w:start w:val="1"/>
      <w:numFmt w:val="decimal"/>
      <w:lvlText w:val="%1."/>
      <w:lvlJc w:val="right"/>
      <w:pPr>
        <w:ind w:left="1429" w:hanging="360"/>
      </w:pPr>
      <w:rPr>
        <w:rFonts w:cs="Times New Roman"/>
        <w:b w:val="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56A12146"/>
    <w:multiLevelType w:val="hybridMultilevel"/>
    <w:tmpl w:val="764CAED8"/>
    <w:lvl w:ilvl="0" w:tplc="B7AE04AE">
      <w:start w:val="1"/>
      <w:numFmt w:val="decimal"/>
      <w:lvlText w:val="%1."/>
      <w:lvlJc w:val="left"/>
      <w:pPr>
        <w:ind w:left="2204"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BC844B6"/>
    <w:multiLevelType w:val="multilevel"/>
    <w:tmpl w:val="8C7AC3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A6D2C20"/>
    <w:multiLevelType w:val="hybridMultilevel"/>
    <w:tmpl w:val="28C45D14"/>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EAF6C28"/>
    <w:multiLevelType w:val="multilevel"/>
    <w:tmpl w:val="2F40FDAC"/>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5"/>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2"/>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
    <w:abstractNumId w:val="7"/>
  </w:num>
  <w:num w:numId="9">
    <w:abstractNumId w:val="5"/>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6C"/>
    <w:rsid w:val="000A7B0D"/>
    <w:rsid w:val="000C70A4"/>
    <w:rsid w:val="000D6E8F"/>
    <w:rsid w:val="00132DB2"/>
    <w:rsid w:val="00154CE0"/>
    <w:rsid w:val="0017319E"/>
    <w:rsid w:val="001A4CE8"/>
    <w:rsid w:val="001C0D33"/>
    <w:rsid w:val="002067BC"/>
    <w:rsid w:val="002910CA"/>
    <w:rsid w:val="00362E6E"/>
    <w:rsid w:val="003836F9"/>
    <w:rsid w:val="003A16CF"/>
    <w:rsid w:val="003A69C5"/>
    <w:rsid w:val="003D3EDB"/>
    <w:rsid w:val="003D6104"/>
    <w:rsid w:val="003F049A"/>
    <w:rsid w:val="00423D6C"/>
    <w:rsid w:val="00423EED"/>
    <w:rsid w:val="00427829"/>
    <w:rsid w:val="004376A9"/>
    <w:rsid w:val="00446A83"/>
    <w:rsid w:val="00466755"/>
    <w:rsid w:val="004762E6"/>
    <w:rsid w:val="004A1B8F"/>
    <w:rsid w:val="004C1EBB"/>
    <w:rsid w:val="004C47C4"/>
    <w:rsid w:val="004E2751"/>
    <w:rsid w:val="004F4149"/>
    <w:rsid w:val="00555FF4"/>
    <w:rsid w:val="00590185"/>
    <w:rsid w:val="005B0D8C"/>
    <w:rsid w:val="005E6AA7"/>
    <w:rsid w:val="00800159"/>
    <w:rsid w:val="00903809"/>
    <w:rsid w:val="00926F7D"/>
    <w:rsid w:val="00936B07"/>
    <w:rsid w:val="00A155A2"/>
    <w:rsid w:val="00A247FB"/>
    <w:rsid w:val="00A44E85"/>
    <w:rsid w:val="00A50459"/>
    <w:rsid w:val="00A74E89"/>
    <w:rsid w:val="00AA6D6A"/>
    <w:rsid w:val="00AB135B"/>
    <w:rsid w:val="00B02AE2"/>
    <w:rsid w:val="00B31178"/>
    <w:rsid w:val="00B31246"/>
    <w:rsid w:val="00BF04E4"/>
    <w:rsid w:val="00C147D1"/>
    <w:rsid w:val="00C73E8C"/>
    <w:rsid w:val="00C865FC"/>
    <w:rsid w:val="00CA5586"/>
    <w:rsid w:val="00CB0D73"/>
    <w:rsid w:val="00CC06D0"/>
    <w:rsid w:val="00CC152A"/>
    <w:rsid w:val="00CC4C73"/>
    <w:rsid w:val="00CD5AC6"/>
    <w:rsid w:val="00D82A1B"/>
    <w:rsid w:val="00DE4369"/>
    <w:rsid w:val="00DF2A05"/>
    <w:rsid w:val="00E10325"/>
    <w:rsid w:val="00E602E8"/>
    <w:rsid w:val="00E9355B"/>
    <w:rsid w:val="00F0238D"/>
    <w:rsid w:val="00F24E10"/>
    <w:rsid w:val="00F40027"/>
    <w:rsid w:val="00F477A7"/>
    <w:rsid w:val="00F95D20"/>
    <w:rsid w:val="00FA01F5"/>
    <w:rsid w:val="00FA25EF"/>
    <w:rsid w:val="00FC1850"/>
    <w:rsid w:val="00FC4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CE0"/>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paragraph" w:styleId="a7">
    <w:name w:val="Balloon Text"/>
    <w:basedOn w:val="a"/>
    <w:link w:val="a8"/>
    <w:uiPriority w:val="99"/>
    <w:semiHidden/>
    <w:unhideWhenUsed/>
    <w:rsid w:val="00CB0D73"/>
    <w:rPr>
      <w:rFonts w:ascii="Tahoma" w:hAnsi="Tahoma" w:cs="Tahoma"/>
      <w:sz w:val="16"/>
      <w:szCs w:val="16"/>
    </w:rPr>
  </w:style>
  <w:style w:type="character" w:customStyle="1" w:styleId="a8">
    <w:name w:val="Текст выноски Знак"/>
    <w:basedOn w:val="a0"/>
    <w:link w:val="a7"/>
    <w:uiPriority w:val="99"/>
    <w:semiHidden/>
    <w:rsid w:val="00CB0D7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CE0"/>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paragraph" w:styleId="a7">
    <w:name w:val="Balloon Text"/>
    <w:basedOn w:val="a"/>
    <w:link w:val="a8"/>
    <w:uiPriority w:val="99"/>
    <w:semiHidden/>
    <w:unhideWhenUsed/>
    <w:rsid w:val="00CB0D73"/>
    <w:rPr>
      <w:rFonts w:ascii="Tahoma" w:hAnsi="Tahoma" w:cs="Tahoma"/>
      <w:sz w:val="16"/>
      <w:szCs w:val="16"/>
    </w:rPr>
  </w:style>
  <w:style w:type="character" w:customStyle="1" w:styleId="a8">
    <w:name w:val="Текст выноски Знак"/>
    <w:basedOn w:val="a0"/>
    <w:link w:val="a7"/>
    <w:uiPriority w:val="99"/>
    <w:semiHidden/>
    <w:rsid w:val="00CB0D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2875">
      <w:bodyDiv w:val="1"/>
      <w:marLeft w:val="0"/>
      <w:marRight w:val="0"/>
      <w:marTop w:val="0"/>
      <w:marBottom w:val="0"/>
      <w:divBdr>
        <w:top w:val="none" w:sz="0" w:space="0" w:color="auto"/>
        <w:left w:val="none" w:sz="0" w:space="0" w:color="auto"/>
        <w:bottom w:val="none" w:sz="0" w:space="0" w:color="auto"/>
        <w:right w:val="none" w:sz="0" w:space="0" w:color="auto"/>
      </w:divBdr>
    </w:div>
    <w:div w:id="365562380">
      <w:bodyDiv w:val="1"/>
      <w:marLeft w:val="0"/>
      <w:marRight w:val="0"/>
      <w:marTop w:val="0"/>
      <w:marBottom w:val="0"/>
      <w:divBdr>
        <w:top w:val="none" w:sz="0" w:space="0" w:color="auto"/>
        <w:left w:val="none" w:sz="0" w:space="0" w:color="auto"/>
        <w:bottom w:val="none" w:sz="0" w:space="0" w:color="auto"/>
        <w:right w:val="none" w:sz="0" w:space="0" w:color="auto"/>
      </w:divBdr>
    </w:div>
    <w:div w:id="383870872">
      <w:bodyDiv w:val="1"/>
      <w:marLeft w:val="0"/>
      <w:marRight w:val="0"/>
      <w:marTop w:val="0"/>
      <w:marBottom w:val="0"/>
      <w:divBdr>
        <w:top w:val="none" w:sz="0" w:space="0" w:color="auto"/>
        <w:left w:val="none" w:sz="0" w:space="0" w:color="auto"/>
        <w:bottom w:val="none" w:sz="0" w:space="0" w:color="auto"/>
        <w:right w:val="none" w:sz="0" w:space="0" w:color="auto"/>
      </w:divBdr>
    </w:div>
    <w:div w:id="429006930">
      <w:bodyDiv w:val="1"/>
      <w:marLeft w:val="0"/>
      <w:marRight w:val="0"/>
      <w:marTop w:val="0"/>
      <w:marBottom w:val="0"/>
      <w:divBdr>
        <w:top w:val="none" w:sz="0" w:space="0" w:color="auto"/>
        <w:left w:val="none" w:sz="0" w:space="0" w:color="auto"/>
        <w:bottom w:val="none" w:sz="0" w:space="0" w:color="auto"/>
        <w:right w:val="none" w:sz="0" w:space="0" w:color="auto"/>
      </w:divBdr>
    </w:div>
    <w:div w:id="622544594">
      <w:bodyDiv w:val="1"/>
      <w:marLeft w:val="0"/>
      <w:marRight w:val="0"/>
      <w:marTop w:val="0"/>
      <w:marBottom w:val="0"/>
      <w:divBdr>
        <w:top w:val="none" w:sz="0" w:space="0" w:color="auto"/>
        <w:left w:val="none" w:sz="0" w:space="0" w:color="auto"/>
        <w:bottom w:val="none" w:sz="0" w:space="0" w:color="auto"/>
        <w:right w:val="none" w:sz="0" w:space="0" w:color="auto"/>
      </w:divBdr>
    </w:div>
    <w:div w:id="809790911">
      <w:bodyDiv w:val="1"/>
      <w:marLeft w:val="0"/>
      <w:marRight w:val="0"/>
      <w:marTop w:val="0"/>
      <w:marBottom w:val="0"/>
      <w:divBdr>
        <w:top w:val="none" w:sz="0" w:space="0" w:color="auto"/>
        <w:left w:val="none" w:sz="0" w:space="0" w:color="auto"/>
        <w:bottom w:val="none" w:sz="0" w:space="0" w:color="auto"/>
        <w:right w:val="none" w:sz="0" w:space="0" w:color="auto"/>
      </w:divBdr>
    </w:div>
    <w:div w:id="877276811">
      <w:bodyDiv w:val="1"/>
      <w:marLeft w:val="0"/>
      <w:marRight w:val="0"/>
      <w:marTop w:val="0"/>
      <w:marBottom w:val="0"/>
      <w:divBdr>
        <w:top w:val="none" w:sz="0" w:space="0" w:color="auto"/>
        <w:left w:val="none" w:sz="0" w:space="0" w:color="auto"/>
        <w:bottom w:val="none" w:sz="0" w:space="0" w:color="auto"/>
        <w:right w:val="none" w:sz="0" w:space="0" w:color="auto"/>
      </w:divBdr>
    </w:div>
    <w:div w:id="936910963">
      <w:bodyDiv w:val="1"/>
      <w:marLeft w:val="0"/>
      <w:marRight w:val="0"/>
      <w:marTop w:val="0"/>
      <w:marBottom w:val="0"/>
      <w:divBdr>
        <w:top w:val="none" w:sz="0" w:space="0" w:color="auto"/>
        <w:left w:val="none" w:sz="0" w:space="0" w:color="auto"/>
        <w:bottom w:val="none" w:sz="0" w:space="0" w:color="auto"/>
        <w:right w:val="none" w:sz="0" w:space="0" w:color="auto"/>
      </w:divBdr>
    </w:div>
    <w:div w:id="960186722">
      <w:bodyDiv w:val="1"/>
      <w:marLeft w:val="0"/>
      <w:marRight w:val="0"/>
      <w:marTop w:val="0"/>
      <w:marBottom w:val="0"/>
      <w:divBdr>
        <w:top w:val="none" w:sz="0" w:space="0" w:color="auto"/>
        <w:left w:val="none" w:sz="0" w:space="0" w:color="auto"/>
        <w:bottom w:val="none" w:sz="0" w:space="0" w:color="auto"/>
        <w:right w:val="none" w:sz="0" w:space="0" w:color="auto"/>
      </w:divBdr>
    </w:div>
    <w:div w:id="1018854079">
      <w:bodyDiv w:val="1"/>
      <w:marLeft w:val="0"/>
      <w:marRight w:val="0"/>
      <w:marTop w:val="0"/>
      <w:marBottom w:val="0"/>
      <w:divBdr>
        <w:top w:val="none" w:sz="0" w:space="0" w:color="auto"/>
        <w:left w:val="none" w:sz="0" w:space="0" w:color="auto"/>
        <w:bottom w:val="none" w:sz="0" w:space="0" w:color="auto"/>
        <w:right w:val="none" w:sz="0" w:space="0" w:color="auto"/>
      </w:divBdr>
    </w:div>
    <w:div w:id="1033310693">
      <w:bodyDiv w:val="1"/>
      <w:marLeft w:val="0"/>
      <w:marRight w:val="0"/>
      <w:marTop w:val="0"/>
      <w:marBottom w:val="0"/>
      <w:divBdr>
        <w:top w:val="none" w:sz="0" w:space="0" w:color="auto"/>
        <w:left w:val="none" w:sz="0" w:space="0" w:color="auto"/>
        <w:bottom w:val="none" w:sz="0" w:space="0" w:color="auto"/>
        <w:right w:val="none" w:sz="0" w:space="0" w:color="auto"/>
      </w:divBdr>
    </w:div>
    <w:div w:id="1370494621">
      <w:bodyDiv w:val="1"/>
      <w:marLeft w:val="0"/>
      <w:marRight w:val="0"/>
      <w:marTop w:val="0"/>
      <w:marBottom w:val="0"/>
      <w:divBdr>
        <w:top w:val="none" w:sz="0" w:space="0" w:color="auto"/>
        <w:left w:val="none" w:sz="0" w:space="0" w:color="auto"/>
        <w:bottom w:val="none" w:sz="0" w:space="0" w:color="auto"/>
        <w:right w:val="none" w:sz="0" w:space="0" w:color="auto"/>
      </w:divBdr>
    </w:div>
    <w:div w:id="1375740253">
      <w:bodyDiv w:val="1"/>
      <w:marLeft w:val="0"/>
      <w:marRight w:val="0"/>
      <w:marTop w:val="0"/>
      <w:marBottom w:val="0"/>
      <w:divBdr>
        <w:top w:val="none" w:sz="0" w:space="0" w:color="auto"/>
        <w:left w:val="none" w:sz="0" w:space="0" w:color="auto"/>
        <w:bottom w:val="none" w:sz="0" w:space="0" w:color="auto"/>
        <w:right w:val="none" w:sz="0" w:space="0" w:color="auto"/>
      </w:divBdr>
    </w:div>
    <w:div w:id="1379012488">
      <w:bodyDiv w:val="1"/>
      <w:marLeft w:val="0"/>
      <w:marRight w:val="0"/>
      <w:marTop w:val="0"/>
      <w:marBottom w:val="0"/>
      <w:divBdr>
        <w:top w:val="none" w:sz="0" w:space="0" w:color="auto"/>
        <w:left w:val="none" w:sz="0" w:space="0" w:color="auto"/>
        <w:bottom w:val="none" w:sz="0" w:space="0" w:color="auto"/>
        <w:right w:val="none" w:sz="0" w:space="0" w:color="auto"/>
      </w:divBdr>
    </w:div>
    <w:div w:id="1393195140">
      <w:bodyDiv w:val="1"/>
      <w:marLeft w:val="0"/>
      <w:marRight w:val="0"/>
      <w:marTop w:val="0"/>
      <w:marBottom w:val="0"/>
      <w:divBdr>
        <w:top w:val="none" w:sz="0" w:space="0" w:color="auto"/>
        <w:left w:val="none" w:sz="0" w:space="0" w:color="auto"/>
        <w:bottom w:val="none" w:sz="0" w:space="0" w:color="auto"/>
        <w:right w:val="none" w:sz="0" w:space="0" w:color="auto"/>
      </w:divBdr>
    </w:div>
    <w:div w:id="1660498222">
      <w:bodyDiv w:val="1"/>
      <w:marLeft w:val="0"/>
      <w:marRight w:val="0"/>
      <w:marTop w:val="0"/>
      <w:marBottom w:val="0"/>
      <w:divBdr>
        <w:top w:val="none" w:sz="0" w:space="0" w:color="auto"/>
        <w:left w:val="none" w:sz="0" w:space="0" w:color="auto"/>
        <w:bottom w:val="none" w:sz="0" w:space="0" w:color="auto"/>
        <w:right w:val="none" w:sz="0" w:space="0" w:color="auto"/>
      </w:divBdr>
    </w:div>
    <w:div w:id="1822690614">
      <w:bodyDiv w:val="1"/>
      <w:marLeft w:val="0"/>
      <w:marRight w:val="0"/>
      <w:marTop w:val="0"/>
      <w:marBottom w:val="0"/>
      <w:divBdr>
        <w:top w:val="none" w:sz="0" w:space="0" w:color="auto"/>
        <w:left w:val="none" w:sz="0" w:space="0" w:color="auto"/>
        <w:bottom w:val="none" w:sz="0" w:space="0" w:color="auto"/>
        <w:right w:val="none" w:sz="0" w:space="0" w:color="auto"/>
      </w:divBdr>
    </w:div>
    <w:div w:id="1939018992">
      <w:bodyDiv w:val="1"/>
      <w:marLeft w:val="0"/>
      <w:marRight w:val="0"/>
      <w:marTop w:val="0"/>
      <w:marBottom w:val="0"/>
      <w:divBdr>
        <w:top w:val="none" w:sz="0" w:space="0" w:color="auto"/>
        <w:left w:val="none" w:sz="0" w:space="0" w:color="auto"/>
        <w:bottom w:val="none" w:sz="0" w:space="0" w:color="auto"/>
        <w:right w:val="none" w:sz="0" w:space="0" w:color="auto"/>
      </w:divBdr>
    </w:div>
    <w:div w:id="20210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29</Pages>
  <Words>10109</Words>
  <Characters>57625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20</cp:revision>
  <dcterms:created xsi:type="dcterms:W3CDTF">2018-03-26T08:01:00Z</dcterms:created>
  <dcterms:modified xsi:type="dcterms:W3CDTF">2018-07-05T01:18:00Z</dcterms:modified>
</cp:coreProperties>
</file>